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5F" w:rsidRPr="00C70D5F" w:rsidRDefault="00D25276" w:rsidP="00C70D5F">
      <w:pPr>
        <w:jc w:val="center"/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</w:pPr>
      <w:r w:rsidRPr="00C70D5F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>DTTC COMMITTEE MEETING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 xml:space="preserve"> -</w:t>
      </w:r>
      <w:r w:rsidRPr="00C70D5F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 xml:space="preserve"> 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 xml:space="preserve">TUESDAY </w:t>
      </w:r>
      <w:r w:rsidR="00AD1119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>7</w:t>
      </w:r>
      <w:r w:rsidR="00AD1119" w:rsidRPr="00AD1119">
        <w:rPr>
          <w:rFonts w:ascii="Calibri" w:eastAsiaTheme="minorEastAsia" w:hAnsi="Calibri" w:cs="Calibri"/>
          <w:b/>
          <w:bCs/>
          <w:sz w:val="24"/>
          <w:szCs w:val="24"/>
          <w:u w:val="single"/>
          <w:vertAlign w:val="superscript"/>
          <w:lang w:eastAsia="en-GB"/>
        </w:rPr>
        <w:t>TH</w:t>
      </w:r>
      <w:r w:rsidR="00AD1119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 xml:space="preserve"> JANUARY</w:t>
      </w:r>
      <w:r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 xml:space="preserve"> 202</w:t>
      </w:r>
      <w:r w:rsidR="00AD1119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>5</w:t>
      </w:r>
      <w:r w:rsidRPr="00C70D5F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 xml:space="preserve"> 19:30</w:t>
      </w:r>
      <w:r w:rsidRPr="00D25276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 xml:space="preserve"> </w:t>
      </w:r>
      <w:r w:rsidRPr="00C70D5F"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  <w:t>AT DTTC</w:t>
      </w:r>
    </w:p>
    <w:p w:rsidR="00E71FCA" w:rsidRPr="006B3148" w:rsidRDefault="00E71FCA" w:rsidP="00C70D5F">
      <w:pPr>
        <w:spacing w:before="120" w:after="12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b/>
          <w:sz w:val="24"/>
          <w:szCs w:val="24"/>
          <w:lang w:eastAsia="en-GB"/>
        </w:rPr>
        <w:t>PRESENT</w:t>
      </w:r>
      <w:r w:rsidRPr="006B3148">
        <w:rPr>
          <w:rFonts w:ascii="Calibri" w:eastAsiaTheme="minorEastAsia" w:hAnsi="Calibri" w:cs="Calibri"/>
          <w:sz w:val="24"/>
          <w:szCs w:val="24"/>
          <w:lang w:eastAsia="en-GB"/>
        </w:rPr>
        <w:t>:</w:t>
      </w:r>
      <w:r w:rsidR="006B3148" w:rsidRPr="006B3148">
        <w:rPr>
          <w:rFonts w:ascii="Calibri" w:eastAsiaTheme="minorEastAsia" w:hAnsi="Calibri" w:cs="Calibri"/>
          <w:sz w:val="24"/>
          <w:szCs w:val="24"/>
          <w:lang w:eastAsia="en-GB"/>
        </w:rPr>
        <w:t xml:space="preserve"> Anne Borrowdale, Graeme Boyd, Norma Brown, Elaine Colquhoun, Gordon Duff, Kenny Lee, </w:t>
      </w:r>
      <w:r w:rsidR="0054346C">
        <w:rPr>
          <w:rFonts w:ascii="Calibri" w:eastAsiaTheme="minorEastAsia" w:hAnsi="Calibri" w:cs="Calibri"/>
          <w:sz w:val="24"/>
          <w:szCs w:val="24"/>
          <w:lang w:eastAsia="en-GB"/>
        </w:rPr>
        <w:t xml:space="preserve">Kay Solaja, </w:t>
      </w:r>
      <w:r w:rsidR="006B3148" w:rsidRPr="006B3148">
        <w:rPr>
          <w:rFonts w:ascii="Calibri" w:eastAsiaTheme="minorEastAsia" w:hAnsi="Calibri" w:cs="Calibri"/>
          <w:sz w:val="24"/>
          <w:szCs w:val="24"/>
          <w:lang w:eastAsia="en-GB"/>
        </w:rPr>
        <w:t>Alison Telfer</w:t>
      </w:r>
    </w:p>
    <w:p w:rsidR="00C70D5F" w:rsidRPr="00C70D5F" w:rsidRDefault="00D25276" w:rsidP="00C70D5F">
      <w:pPr>
        <w:spacing w:before="120" w:after="120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APOLOGIES</w:t>
      </w:r>
      <w:r w:rsidRPr="00C70D5F">
        <w:rPr>
          <w:rFonts w:ascii="Calibri" w:eastAsiaTheme="minorEastAsia" w:hAnsi="Calibri" w:cs="Calibri"/>
          <w:sz w:val="24"/>
          <w:szCs w:val="24"/>
          <w:lang w:eastAsia="en-GB"/>
        </w:rPr>
        <w:t>:</w:t>
      </w:r>
      <w:r w:rsidR="00E71FCA">
        <w:rPr>
          <w:rFonts w:ascii="Calibri" w:eastAsiaTheme="minorEastAsia" w:hAnsi="Calibri" w:cs="Calibri"/>
          <w:sz w:val="24"/>
          <w:szCs w:val="24"/>
          <w:lang w:eastAsia="en-GB"/>
        </w:rPr>
        <w:t>, Steve</w:t>
      </w:r>
      <w:r w:rsidR="006B3148">
        <w:rPr>
          <w:rFonts w:ascii="Calibri" w:eastAsiaTheme="minorEastAsia" w:hAnsi="Calibri" w:cs="Calibri"/>
          <w:sz w:val="24"/>
          <w:szCs w:val="24"/>
          <w:lang w:eastAsia="en-GB"/>
        </w:rPr>
        <w:t xml:space="preserve"> Cussell</w:t>
      </w:r>
      <w:r w:rsidR="00E71FCA">
        <w:rPr>
          <w:rFonts w:ascii="Calibri" w:eastAsiaTheme="minorEastAsia" w:hAnsi="Calibri" w:cs="Calibri"/>
          <w:sz w:val="24"/>
          <w:szCs w:val="24"/>
          <w:lang w:eastAsia="en-GB"/>
        </w:rPr>
        <w:t>, Jason</w:t>
      </w:r>
      <w:r w:rsidR="006B3148">
        <w:rPr>
          <w:rFonts w:ascii="Calibri" w:eastAsiaTheme="minorEastAsia" w:hAnsi="Calibri" w:cs="Calibri"/>
          <w:sz w:val="24"/>
          <w:szCs w:val="24"/>
          <w:lang w:eastAsia="en-GB"/>
        </w:rPr>
        <w:t xml:space="preserve"> Fleming</w:t>
      </w:r>
      <w:r w:rsidR="00E71FCA">
        <w:rPr>
          <w:rFonts w:ascii="Calibri" w:eastAsiaTheme="minorEastAsia" w:hAnsi="Calibri" w:cs="Calibri"/>
          <w:sz w:val="24"/>
          <w:szCs w:val="24"/>
          <w:lang w:eastAsia="en-GB"/>
        </w:rPr>
        <w:t>, Dawid</w:t>
      </w:r>
      <w:r w:rsidR="006B3148">
        <w:rPr>
          <w:rFonts w:ascii="Calibri" w:eastAsiaTheme="minorEastAsia" w:hAnsi="Calibri" w:cs="Calibri"/>
          <w:sz w:val="24"/>
          <w:szCs w:val="24"/>
          <w:lang w:eastAsia="en-GB"/>
        </w:rPr>
        <w:t xml:space="preserve"> Sulkowski,</w:t>
      </w:r>
      <w:r w:rsidR="006B3148" w:rsidRPr="006B3148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r w:rsidR="00B06950">
        <w:rPr>
          <w:rFonts w:ascii="Calibri" w:eastAsiaTheme="minorEastAsia" w:hAnsi="Calibri" w:cs="Calibri"/>
          <w:sz w:val="24"/>
          <w:szCs w:val="24"/>
          <w:lang w:eastAsia="en-GB"/>
        </w:rPr>
        <w:t>Dylan D</w:t>
      </w:r>
      <w:r w:rsidR="006B3148">
        <w:rPr>
          <w:rFonts w:ascii="Calibri" w:eastAsiaTheme="minorEastAsia" w:hAnsi="Calibri" w:cs="Calibri"/>
          <w:sz w:val="24"/>
          <w:szCs w:val="24"/>
          <w:lang w:eastAsia="en-GB"/>
        </w:rPr>
        <w:t>e S</w:t>
      </w:r>
      <w:r w:rsidR="0083109E">
        <w:rPr>
          <w:rFonts w:ascii="Calibri" w:eastAsiaTheme="minorEastAsia" w:hAnsi="Calibri" w:cs="Calibri"/>
          <w:sz w:val="24"/>
          <w:szCs w:val="24"/>
          <w:lang w:eastAsia="en-GB"/>
        </w:rPr>
        <w:t>i</w:t>
      </w:r>
      <w:r w:rsidR="006B3148">
        <w:rPr>
          <w:rFonts w:ascii="Calibri" w:eastAsiaTheme="minorEastAsia" w:hAnsi="Calibri" w:cs="Calibri"/>
          <w:sz w:val="24"/>
          <w:szCs w:val="24"/>
          <w:lang w:eastAsia="en-GB"/>
        </w:rPr>
        <w:t>lva</w:t>
      </w:r>
    </w:p>
    <w:p w:rsidR="00D2063F" w:rsidRDefault="00D25276" w:rsidP="00D25276">
      <w:pPr>
        <w:spacing w:before="240" w:after="120" w:line="240" w:lineRule="auto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D64F9A">
        <w:rPr>
          <w:rFonts w:ascii="Calibri" w:eastAsiaTheme="minorEastAsia" w:hAnsi="Calibri" w:cs="Calibri"/>
          <w:b/>
          <w:sz w:val="24"/>
          <w:szCs w:val="24"/>
          <w:lang w:eastAsia="en-GB"/>
        </w:rPr>
        <w:t>MINUTES OF LAST MEETING</w:t>
      </w:r>
      <w:r w:rsidRPr="00D64F9A">
        <w:rPr>
          <w:rFonts w:ascii="Calibri" w:eastAsiaTheme="minorEastAsia" w:hAnsi="Calibri" w:cs="Calibri"/>
          <w:sz w:val="24"/>
          <w:szCs w:val="24"/>
          <w:lang w:eastAsia="en-GB"/>
        </w:rPr>
        <w:t xml:space="preserve">: </w:t>
      </w:r>
      <w:r w:rsidR="006B3148">
        <w:rPr>
          <w:rFonts w:ascii="Calibri" w:eastAsiaTheme="minorEastAsia" w:hAnsi="Calibri" w:cs="Calibri"/>
          <w:sz w:val="24"/>
          <w:szCs w:val="24"/>
          <w:lang w:eastAsia="en-GB"/>
        </w:rPr>
        <w:t>Agreed</w:t>
      </w:r>
    </w:p>
    <w:p w:rsidR="00D23719" w:rsidRDefault="00D25276" w:rsidP="00D25276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LEAGUE AND COMPETITION</w:t>
      </w:r>
    </w:p>
    <w:p w:rsidR="005E0A69" w:rsidRPr="005E0A69" w:rsidRDefault="00A67100" w:rsidP="00AD1119">
      <w:pPr>
        <w:pStyle w:val="ListParagraph"/>
        <w:numPr>
          <w:ilvl w:val="0"/>
          <w:numId w:val="21"/>
        </w:numPr>
        <w:shd w:val="clear" w:color="auto" w:fill="FFFFFF"/>
        <w:spacing w:after="60" w:line="240" w:lineRule="auto"/>
        <w:contextualSpacing w:val="0"/>
        <w:textAlignment w:val="baseline"/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Arrangements for </w:t>
      </w:r>
      <w:r w:rsidR="00AD1119" w:rsidRPr="005E0A69">
        <w:rPr>
          <w:rFonts w:ascii="Calibri" w:eastAsiaTheme="minorEastAsia" w:hAnsi="Calibri" w:cs="Calibri"/>
          <w:sz w:val="24"/>
          <w:szCs w:val="24"/>
          <w:lang w:eastAsia="en-GB"/>
        </w:rPr>
        <w:t>Club Championships 28 Feb to 2 Mar</w:t>
      </w:r>
      <w:r w:rsidR="005E0A69">
        <w:rPr>
          <w:rFonts w:ascii="Calibri" w:eastAsiaTheme="minorEastAsia" w:hAnsi="Calibri" w:cs="Calibri"/>
          <w:sz w:val="24"/>
          <w:szCs w:val="24"/>
          <w:lang w:eastAsia="en-GB"/>
        </w:rPr>
        <w:t>:</w:t>
      </w:r>
      <w:r w:rsidR="005E0A69"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 Sub-group of Kenny, Graeme and Jason </w:t>
      </w:r>
      <w:r w:rsid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are </w:t>
      </w:r>
      <w:r w:rsidR="005E0A69" w:rsidRPr="005E0A69">
        <w:rPr>
          <w:rFonts w:ascii="Calibri" w:eastAsiaTheme="minorEastAsia" w:hAnsi="Calibri" w:cs="Calibri"/>
          <w:sz w:val="24"/>
          <w:szCs w:val="24"/>
          <w:lang w:eastAsia="en-GB"/>
        </w:rPr>
        <w:t>asked to see whether Junior events can be included on Sat/Sun rather than on Fri night</w:t>
      </w:r>
      <w:r w:rsidR="0083109E">
        <w:rPr>
          <w:rFonts w:ascii="Calibri" w:eastAsiaTheme="minorEastAsia" w:hAnsi="Calibri" w:cs="Calibri"/>
          <w:sz w:val="24"/>
          <w:szCs w:val="24"/>
          <w:lang w:eastAsia="en-GB"/>
        </w:rPr>
        <w:t>, and</w:t>
      </w:r>
      <w:r w:rsidR="005E0A69"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r w:rsidR="0083109E" w:rsidRPr="00715E78">
        <w:rPr>
          <w:rFonts w:ascii="Calibri" w:eastAsiaTheme="minorEastAsia" w:hAnsi="Calibri" w:cs="Calibri"/>
          <w:sz w:val="24"/>
          <w:szCs w:val="24"/>
          <w:lang w:eastAsia="en-GB"/>
        </w:rPr>
        <w:t xml:space="preserve">to consider limiting </w:t>
      </w:r>
      <w:r w:rsidR="0083109E">
        <w:rPr>
          <w:rFonts w:ascii="Calibri" w:eastAsiaTheme="minorEastAsia" w:hAnsi="Calibri" w:cs="Calibri"/>
          <w:sz w:val="24"/>
          <w:szCs w:val="24"/>
          <w:lang w:eastAsia="en-GB"/>
        </w:rPr>
        <w:t xml:space="preserve">the </w:t>
      </w:r>
      <w:r w:rsidR="0083109E" w:rsidRPr="00715E78">
        <w:rPr>
          <w:rFonts w:ascii="Calibri" w:eastAsiaTheme="minorEastAsia" w:hAnsi="Calibri" w:cs="Calibri"/>
          <w:sz w:val="24"/>
          <w:szCs w:val="24"/>
          <w:lang w:eastAsia="en-GB"/>
        </w:rPr>
        <w:t>number of events individual players can enter</w:t>
      </w:r>
      <w:r w:rsidR="0083109E">
        <w:rPr>
          <w:rFonts w:ascii="Calibri" w:eastAsiaTheme="minorEastAsia" w:hAnsi="Calibri" w:cs="Calibri"/>
          <w:sz w:val="24"/>
          <w:szCs w:val="24"/>
          <w:lang w:eastAsia="en-GB"/>
        </w:rPr>
        <w:t>, to make for smoother running</w:t>
      </w:r>
      <w:r w:rsidR="0083109E" w:rsidRPr="00715E78">
        <w:rPr>
          <w:rFonts w:ascii="Calibri" w:eastAsiaTheme="minorEastAsia" w:hAnsi="Calibri" w:cs="Calibri"/>
          <w:sz w:val="24"/>
          <w:szCs w:val="24"/>
          <w:lang w:eastAsia="en-GB"/>
        </w:rPr>
        <w:t>.</w:t>
      </w:r>
    </w:p>
    <w:p w:rsidR="005E0A69" w:rsidRDefault="005E0A69" w:rsidP="005E0A69">
      <w:pPr>
        <w:shd w:val="clear" w:color="auto" w:fill="FFFFFF"/>
        <w:spacing w:after="60" w:line="240" w:lineRule="auto"/>
        <w:ind w:left="720"/>
        <w:textAlignment w:val="baseline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Michael Shaw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>h</w:t>
      </w:r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as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asked whether he as a </w:t>
      </w:r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wheelchair player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could </w:t>
      </w:r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participate in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the weekend. </w:t>
      </w:r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>Kenny to discuss with Dave Denholm</w:t>
      </w:r>
    </w:p>
    <w:p w:rsidR="005E0A69" w:rsidRDefault="005E0A69" w:rsidP="005E0A69">
      <w:pPr>
        <w:shd w:val="clear" w:color="auto" w:fill="FFFFFF"/>
        <w:spacing w:after="60" w:line="240" w:lineRule="auto"/>
        <w:ind w:left="720"/>
        <w:textAlignment w:val="baseline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Graeme will launch publicity for Champs 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shortly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>.</w:t>
      </w:r>
    </w:p>
    <w:p w:rsidR="00AD1119" w:rsidRPr="005E0A69" w:rsidRDefault="00A67100" w:rsidP="005E0A69">
      <w:pPr>
        <w:pStyle w:val="ListParagraph"/>
        <w:numPr>
          <w:ilvl w:val="0"/>
          <w:numId w:val="21"/>
        </w:numPr>
        <w:shd w:val="clear" w:color="auto" w:fill="FFFFFF"/>
        <w:spacing w:after="60" w:line="240" w:lineRule="auto"/>
        <w:textAlignment w:val="baseline"/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</w:pPr>
      <w:bookmarkStart w:id="0" w:name="_GoBack"/>
      <w:bookmarkEnd w:id="0"/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Update on </w:t>
      </w:r>
      <w:r w:rsidR="00AD1119" w:rsidRPr="005E0A69">
        <w:rPr>
          <w:rFonts w:ascii="Calibri" w:eastAsiaTheme="minorEastAsia" w:hAnsi="Calibri" w:cs="Calibri"/>
          <w:sz w:val="24"/>
          <w:szCs w:val="24"/>
          <w:lang w:eastAsia="en-GB"/>
        </w:rPr>
        <w:t>friendly vs Carlisle</w:t>
      </w:r>
      <w:r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 Table Tennis Club</w:t>
      </w:r>
      <w:r w:rsidR="005E0A69">
        <w:rPr>
          <w:rFonts w:ascii="Calibri" w:eastAsiaTheme="minorEastAsia" w:hAnsi="Calibri" w:cs="Calibri"/>
          <w:sz w:val="24"/>
          <w:szCs w:val="24"/>
          <w:lang w:eastAsia="en-GB"/>
        </w:rPr>
        <w:t>:</w:t>
      </w:r>
      <w:r w:rsidR="005E0A69" w:rsidRPr="005E0A69">
        <w:rPr>
          <w:rFonts w:ascii="Calibri" w:eastAsiaTheme="minorEastAsia" w:hAnsi="Calibri" w:cs="Calibri"/>
          <w:sz w:val="24"/>
          <w:szCs w:val="24"/>
          <w:lang w:eastAsia="en-GB"/>
        </w:rPr>
        <w:t xml:space="preserve"> nothing further to report</w:t>
      </w:r>
    </w:p>
    <w:p w:rsidR="008D2931" w:rsidRPr="00E71FCA" w:rsidRDefault="008D2931" w:rsidP="001D6194">
      <w:pPr>
        <w:pStyle w:val="ListParagraph"/>
        <w:numPr>
          <w:ilvl w:val="0"/>
          <w:numId w:val="35"/>
        </w:numPr>
        <w:shd w:val="clear" w:color="auto" w:fill="FFFFFF"/>
        <w:spacing w:before="120" w:after="0" w:line="240" w:lineRule="auto"/>
        <w:contextualSpacing w:val="0"/>
        <w:textAlignment w:val="baseline"/>
        <w:rPr>
          <w:rFonts w:ascii="Calibri" w:eastAsia="Times New Roman" w:hAnsi="Calibri" w:cs="Calibri"/>
          <w:bCs/>
          <w:i/>
          <w:color w:val="242424"/>
          <w:sz w:val="24"/>
          <w:szCs w:val="24"/>
          <w:bdr w:val="none" w:sz="0" w:space="0" w:color="auto" w:frame="1"/>
          <w:lang w:eastAsia="en-GB"/>
        </w:rPr>
      </w:pPr>
      <w:r w:rsidRPr="008D2931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Interleague </w:t>
      </w:r>
      <w:r w:rsidR="005E0A69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competition is planned </w:t>
      </w:r>
      <w:r w:rsidRPr="008D2931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Aberdeen 25/26 April</w:t>
      </w:r>
      <w:r w:rsidR="005E0A69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. Deadline for entry 13/4</w:t>
      </w:r>
      <w:r w:rsidR="00F470A6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. Dylan and Dawid are asked to speak to possible players about entering junior/senior teams.</w:t>
      </w:r>
    </w:p>
    <w:p w:rsidR="00D915E5" w:rsidRDefault="00D915E5" w:rsidP="00D915E5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FINANCES</w:t>
      </w:r>
      <w:r>
        <w:rPr>
          <w:rFonts w:ascii="Calibri" w:eastAsiaTheme="minorEastAsia" w:hAnsi="Calibri" w:cs="Calibri"/>
          <w:b/>
          <w:sz w:val="24"/>
          <w:szCs w:val="24"/>
          <w:lang w:eastAsia="en-GB"/>
        </w:rPr>
        <w:t xml:space="preserve"> &amp; MEMBERSHIP (Kenny)</w:t>
      </w:r>
    </w:p>
    <w:p w:rsidR="00E71FCA" w:rsidRPr="00F470A6" w:rsidRDefault="00E71FCA" w:rsidP="00F470A6">
      <w:pPr>
        <w:pStyle w:val="PlainText"/>
        <w:numPr>
          <w:ilvl w:val="0"/>
          <w:numId w:val="35"/>
        </w:numPr>
        <w:rPr>
          <w:sz w:val="24"/>
          <w:szCs w:val="24"/>
        </w:rPr>
      </w:pPr>
      <w:r w:rsidRPr="00F470A6">
        <w:rPr>
          <w:sz w:val="24"/>
          <w:szCs w:val="24"/>
        </w:rPr>
        <w:t>Bank balances are:</w:t>
      </w:r>
    </w:p>
    <w:p w:rsidR="00E71FCA" w:rsidRPr="00F470A6" w:rsidRDefault="00E71FCA" w:rsidP="00413DA1">
      <w:pPr>
        <w:pStyle w:val="PlainText"/>
        <w:ind w:left="720"/>
        <w:rPr>
          <w:sz w:val="24"/>
          <w:szCs w:val="24"/>
        </w:rPr>
      </w:pPr>
      <w:r w:rsidRPr="00F470A6">
        <w:rPr>
          <w:sz w:val="24"/>
          <w:szCs w:val="24"/>
        </w:rPr>
        <w:t>* Bank of Scotland £6,524.93</w:t>
      </w:r>
    </w:p>
    <w:p w:rsidR="00E71FCA" w:rsidRPr="00F470A6" w:rsidRDefault="00E71FCA" w:rsidP="00413DA1">
      <w:pPr>
        <w:pStyle w:val="PlainText"/>
        <w:ind w:left="720"/>
        <w:rPr>
          <w:sz w:val="24"/>
          <w:szCs w:val="24"/>
        </w:rPr>
      </w:pPr>
      <w:r w:rsidRPr="00F470A6">
        <w:rPr>
          <w:sz w:val="24"/>
          <w:szCs w:val="24"/>
        </w:rPr>
        <w:t>* Hampshire Trust Bank Easy Access (4.12% variable) £17,507.92</w:t>
      </w:r>
    </w:p>
    <w:p w:rsidR="00E71FCA" w:rsidRPr="00F470A6" w:rsidRDefault="00E71FCA" w:rsidP="00413DA1">
      <w:pPr>
        <w:pStyle w:val="PlainText"/>
        <w:ind w:left="720"/>
        <w:rPr>
          <w:sz w:val="24"/>
          <w:szCs w:val="24"/>
        </w:rPr>
      </w:pPr>
      <w:r w:rsidRPr="00F470A6">
        <w:rPr>
          <w:sz w:val="24"/>
          <w:szCs w:val="24"/>
        </w:rPr>
        <w:t xml:space="preserve">* Hampshire Trust Bank 1 </w:t>
      </w:r>
      <w:proofErr w:type="spellStart"/>
      <w:r w:rsidRPr="00F470A6">
        <w:rPr>
          <w:sz w:val="24"/>
          <w:szCs w:val="24"/>
        </w:rPr>
        <w:t>Yr</w:t>
      </w:r>
      <w:proofErr w:type="spellEnd"/>
      <w:r w:rsidRPr="00F470A6">
        <w:rPr>
          <w:sz w:val="24"/>
          <w:szCs w:val="24"/>
        </w:rPr>
        <w:t xml:space="preserve"> Saver £70,000.00 (4.55% Fixed - Matures 12th November 2025)</w:t>
      </w:r>
    </w:p>
    <w:p w:rsidR="00E71FCA" w:rsidRPr="00F470A6" w:rsidRDefault="00F470A6" w:rsidP="00E71FCA">
      <w:pPr>
        <w:pStyle w:val="PlainText"/>
        <w:numPr>
          <w:ilvl w:val="0"/>
          <w:numId w:val="17"/>
        </w:numPr>
        <w:rPr>
          <w:sz w:val="24"/>
          <w:szCs w:val="24"/>
        </w:rPr>
      </w:pPr>
      <w:r w:rsidRPr="00F470A6">
        <w:rPr>
          <w:sz w:val="24"/>
          <w:szCs w:val="24"/>
        </w:rPr>
        <w:t xml:space="preserve">Kenny has </w:t>
      </w:r>
      <w:r w:rsidR="00E71FCA" w:rsidRPr="00F470A6">
        <w:rPr>
          <w:sz w:val="24"/>
          <w:szCs w:val="24"/>
        </w:rPr>
        <w:t>applied for a Business Debit Card for the Bank of Scotland account</w:t>
      </w:r>
      <w:r>
        <w:rPr>
          <w:sz w:val="24"/>
          <w:szCs w:val="24"/>
        </w:rPr>
        <w:t xml:space="preserve">. </w:t>
      </w:r>
      <w:r w:rsidR="00E71FCA" w:rsidRPr="00F470A6">
        <w:rPr>
          <w:sz w:val="24"/>
          <w:szCs w:val="24"/>
        </w:rPr>
        <w:t>This should allow us to pay in notes and/or cheques via the deposit machines at the bank which incurs a lower fee than if pa</w:t>
      </w:r>
      <w:r>
        <w:rPr>
          <w:sz w:val="24"/>
          <w:szCs w:val="24"/>
        </w:rPr>
        <w:t>id in branch or via the night-saf</w:t>
      </w:r>
      <w:r w:rsidR="00E71FCA" w:rsidRPr="00F470A6">
        <w:rPr>
          <w:sz w:val="24"/>
          <w:szCs w:val="24"/>
        </w:rPr>
        <w:t xml:space="preserve">e. </w:t>
      </w:r>
      <w:r>
        <w:rPr>
          <w:sz w:val="24"/>
          <w:szCs w:val="24"/>
        </w:rPr>
        <w:t>He can also deposit cheques via his mobile banking app</w:t>
      </w:r>
      <w:r w:rsidR="00E71FCA" w:rsidRPr="00F470A6">
        <w:rPr>
          <w:sz w:val="24"/>
          <w:szCs w:val="24"/>
        </w:rPr>
        <w:t>.</w:t>
      </w:r>
    </w:p>
    <w:p w:rsidR="001D3BFF" w:rsidRPr="00834D23" w:rsidRDefault="00F470A6" w:rsidP="00E71FCA">
      <w:pPr>
        <w:pStyle w:val="PlainText"/>
        <w:numPr>
          <w:ilvl w:val="0"/>
          <w:numId w:val="17"/>
        </w:numPr>
        <w:rPr>
          <w:sz w:val="24"/>
          <w:szCs w:val="24"/>
        </w:rPr>
      </w:pPr>
      <w:r w:rsidRPr="00834D23">
        <w:rPr>
          <w:sz w:val="24"/>
          <w:szCs w:val="24"/>
        </w:rPr>
        <w:t xml:space="preserve">Coins will be banked £100 at a time (for 75p per £100 fee), once a month, either </w:t>
      </w:r>
      <w:r w:rsidR="00E71FCA" w:rsidRPr="00834D23">
        <w:rPr>
          <w:sz w:val="24"/>
          <w:szCs w:val="24"/>
        </w:rPr>
        <w:t>in branch or via the night</w:t>
      </w:r>
      <w:r w:rsidRPr="00834D23">
        <w:rPr>
          <w:sz w:val="24"/>
          <w:szCs w:val="24"/>
        </w:rPr>
        <w:t>-</w:t>
      </w:r>
      <w:r w:rsidR="00E71FCA" w:rsidRPr="00834D23">
        <w:rPr>
          <w:sz w:val="24"/>
          <w:szCs w:val="24"/>
        </w:rPr>
        <w:t>safe.</w:t>
      </w:r>
      <w:r w:rsidR="00834D23" w:rsidRPr="00834D23">
        <w:rPr>
          <w:sz w:val="24"/>
          <w:szCs w:val="24"/>
        </w:rPr>
        <w:t xml:space="preserve"> </w:t>
      </w:r>
      <w:r w:rsidRPr="00834D23">
        <w:rPr>
          <w:sz w:val="24"/>
          <w:szCs w:val="24"/>
        </w:rPr>
        <w:t xml:space="preserve">Kenny will ensure </w:t>
      </w:r>
      <w:r w:rsidR="00E71FCA" w:rsidRPr="00834D23">
        <w:rPr>
          <w:sz w:val="24"/>
          <w:szCs w:val="24"/>
        </w:rPr>
        <w:t xml:space="preserve">large amounts of cash </w:t>
      </w:r>
      <w:r w:rsidRPr="00834D23">
        <w:rPr>
          <w:sz w:val="24"/>
          <w:szCs w:val="24"/>
        </w:rPr>
        <w:t xml:space="preserve">are not kept </w:t>
      </w:r>
      <w:r w:rsidR="001D3BFF" w:rsidRPr="00834D23">
        <w:rPr>
          <w:sz w:val="24"/>
          <w:szCs w:val="24"/>
        </w:rPr>
        <w:t xml:space="preserve">in the tin. </w:t>
      </w:r>
    </w:p>
    <w:p w:rsidR="00E71FCA" w:rsidRDefault="001D3BFF" w:rsidP="00E71FCA">
      <w:pPr>
        <w:pStyle w:val="PlainTex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Pr="001D3BFF">
        <w:rPr>
          <w:sz w:val="24"/>
          <w:szCs w:val="24"/>
        </w:rPr>
        <w:t xml:space="preserve">important to note </w:t>
      </w:r>
      <w:r>
        <w:rPr>
          <w:sz w:val="24"/>
          <w:szCs w:val="24"/>
        </w:rPr>
        <w:t xml:space="preserve">what is </w:t>
      </w:r>
      <w:r w:rsidRPr="001D3BFF">
        <w:rPr>
          <w:sz w:val="24"/>
          <w:szCs w:val="24"/>
        </w:rPr>
        <w:t>received from each session during the week</w:t>
      </w:r>
      <w:r>
        <w:rPr>
          <w:sz w:val="24"/>
          <w:szCs w:val="24"/>
        </w:rPr>
        <w:t>. Norma provides information from coaching sessions and Gordon will send Kenny a photo of 50+ registers. Kenny will check the Open Session sign-in sheets</w:t>
      </w:r>
      <w:r w:rsidR="00E71FCA" w:rsidRPr="001D3BFF">
        <w:rPr>
          <w:sz w:val="24"/>
          <w:szCs w:val="24"/>
        </w:rPr>
        <w:t>.</w:t>
      </w:r>
    </w:p>
    <w:p w:rsidR="001D3BFF" w:rsidRPr="001D3BFF" w:rsidRDefault="001D3BFF" w:rsidP="00413DA1">
      <w:pPr>
        <w:pStyle w:val="PlainText"/>
        <w:numPr>
          <w:ilvl w:val="0"/>
          <w:numId w:val="17"/>
        </w:numPr>
        <w:spacing w:after="60"/>
        <w:ind w:hanging="357"/>
        <w:rPr>
          <w:rFonts w:eastAsiaTheme="minorEastAsia" w:cs="Calibri"/>
          <w:sz w:val="24"/>
          <w:szCs w:val="24"/>
          <w:lang w:eastAsia="en-GB"/>
        </w:rPr>
      </w:pPr>
      <w:r w:rsidRPr="001D3BFF">
        <w:rPr>
          <w:sz w:val="24"/>
          <w:szCs w:val="24"/>
        </w:rPr>
        <w:t xml:space="preserve">Kenny will change the Sunday sign-in sheet for a generic one which can be used for extra names on a busy Saturday. </w:t>
      </w:r>
    </w:p>
    <w:p w:rsidR="0083109E" w:rsidRPr="0083109E" w:rsidRDefault="0083109E" w:rsidP="00413DA1">
      <w:pPr>
        <w:pStyle w:val="PlainText"/>
        <w:numPr>
          <w:ilvl w:val="0"/>
          <w:numId w:val="17"/>
        </w:numPr>
        <w:spacing w:after="60"/>
        <w:ind w:hanging="357"/>
        <w:rPr>
          <w:rFonts w:eastAsiaTheme="minorEastAsia" w:cs="Calibri"/>
          <w:sz w:val="24"/>
          <w:szCs w:val="24"/>
          <w:lang w:eastAsia="en-GB"/>
        </w:rPr>
      </w:pPr>
      <w:r>
        <w:rPr>
          <w:rFonts w:eastAsiaTheme="minorEastAsia" w:cs="Calibri"/>
          <w:sz w:val="24"/>
          <w:szCs w:val="24"/>
          <w:lang w:eastAsia="en-GB"/>
        </w:rPr>
        <w:t>Meter exchange is scheduled for</w:t>
      </w:r>
      <w:r w:rsidRPr="00715E78">
        <w:rPr>
          <w:sz w:val="24"/>
          <w:szCs w:val="24"/>
        </w:rPr>
        <w:t xml:space="preserve"> Friday 24th January after 12pm</w:t>
      </w:r>
      <w:r>
        <w:rPr>
          <w:sz w:val="24"/>
          <w:szCs w:val="24"/>
        </w:rPr>
        <w:t>. Kenny</w:t>
      </w:r>
      <w:r w:rsidRPr="00715E78">
        <w:rPr>
          <w:sz w:val="24"/>
          <w:szCs w:val="24"/>
        </w:rPr>
        <w:t xml:space="preserve"> will </w:t>
      </w:r>
      <w:r>
        <w:rPr>
          <w:sz w:val="24"/>
          <w:szCs w:val="24"/>
        </w:rPr>
        <w:t xml:space="preserve">sort </w:t>
      </w:r>
      <w:r w:rsidRPr="00715E78">
        <w:rPr>
          <w:sz w:val="24"/>
          <w:szCs w:val="24"/>
        </w:rPr>
        <w:t xml:space="preserve">access. </w:t>
      </w:r>
      <w:r>
        <w:rPr>
          <w:sz w:val="24"/>
          <w:szCs w:val="24"/>
        </w:rPr>
        <w:t xml:space="preserve">No </w:t>
      </w:r>
      <w:r w:rsidRPr="00715E78">
        <w:rPr>
          <w:sz w:val="24"/>
          <w:szCs w:val="24"/>
        </w:rPr>
        <w:t xml:space="preserve">vulnerable persons </w:t>
      </w:r>
      <w:r>
        <w:rPr>
          <w:sz w:val="24"/>
          <w:szCs w:val="24"/>
        </w:rPr>
        <w:t xml:space="preserve">should be </w:t>
      </w:r>
      <w:r w:rsidRPr="00715E78">
        <w:rPr>
          <w:sz w:val="24"/>
          <w:szCs w:val="24"/>
        </w:rPr>
        <w:t>on site at that time</w:t>
      </w:r>
      <w:r>
        <w:rPr>
          <w:sz w:val="24"/>
          <w:szCs w:val="24"/>
        </w:rPr>
        <w:t>, and p</w:t>
      </w:r>
      <w:r w:rsidRPr="00715E78">
        <w:rPr>
          <w:sz w:val="24"/>
          <w:szCs w:val="24"/>
        </w:rPr>
        <w:t>ower will need to be turned off for up to an hour.</w:t>
      </w:r>
    </w:p>
    <w:p w:rsidR="00413DA1" w:rsidRPr="001D3BFF" w:rsidRDefault="00D915E5" w:rsidP="00413DA1">
      <w:pPr>
        <w:pStyle w:val="PlainText"/>
        <w:numPr>
          <w:ilvl w:val="0"/>
          <w:numId w:val="17"/>
        </w:numPr>
        <w:spacing w:after="60"/>
        <w:ind w:hanging="357"/>
        <w:rPr>
          <w:rFonts w:eastAsiaTheme="minorEastAsia" w:cs="Calibri"/>
          <w:sz w:val="24"/>
          <w:szCs w:val="24"/>
          <w:lang w:eastAsia="en-GB"/>
        </w:rPr>
      </w:pPr>
      <w:r w:rsidRPr="001D3BFF">
        <w:rPr>
          <w:rFonts w:eastAsiaTheme="minorEastAsia" w:cs="Calibri"/>
          <w:sz w:val="24"/>
          <w:szCs w:val="24"/>
          <w:lang w:eastAsia="en-GB"/>
        </w:rPr>
        <w:t>Membership update</w:t>
      </w:r>
      <w:r w:rsidR="006F7976" w:rsidRPr="001D3BFF">
        <w:rPr>
          <w:rFonts w:eastAsiaTheme="minorEastAsia" w:cs="Calibri"/>
          <w:sz w:val="24"/>
          <w:szCs w:val="24"/>
          <w:lang w:eastAsia="en-GB"/>
        </w:rPr>
        <w:t xml:space="preserve"> </w:t>
      </w:r>
    </w:p>
    <w:p w:rsidR="00092CB8" w:rsidRPr="00092CB8" w:rsidRDefault="00834D23" w:rsidP="00413DA1">
      <w:pPr>
        <w:pStyle w:val="ListParagraph"/>
        <w:numPr>
          <w:ilvl w:val="1"/>
          <w:numId w:val="17"/>
        </w:numPr>
        <w:spacing w:after="60" w:line="240" w:lineRule="auto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>124 paid-up members: 57</w:t>
      </w:r>
      <w:r w:rsidR="00413DA1" w:rsidRP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 x £5 Basic, 38 monthly £15, 10 Family monthly. 12 x Standard Annual, 2 family annual. 3 lifetime, 2 registered, unknown if paid. </w:t>
      </w:r>
    </w:p>
    <w:p w:rsidR="00413DA1" w:rsidRPr="00092CB8" w:rsidRDefault="00413DA1" w:rsidP="00413DA1">
      <w:pPr>
        <w:pStyle w:val="ListParagraph"/>
        <w:numPr>
          <w:ilvl w:val="1"/>
          <w:numId w:val="17"/>
        </w:numPr>
        <w:spacing w:after="60" w:line="240" w:lineRule="auto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99 </w:t>
      </w:r>
      <w:r w:rsidR="00092CB8">
        <w:rPr>
          <w:rFonts w:ascii="Calibri" w:eastAsiaTheme="minorEastAsia" w:hAnsi="Calibri" w:cs="Calibri"/>
          <w:sz w:val="24"/>
          <w:szCs w:val="24"/>
          <w:lang w:eastAsia="en-GB"/>
        </w:rPr>
        <w:t>are</w:t>
      </w: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 registered </w:t>
      </w:r>
      <w:r w:rsid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via </w:t>
      </w: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our online form, 77 have signed up to </w:t>
      </w:r>
      <w:r w:rsid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the </w:t>
      </w: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>club email list.</w:t>
      </w:r>
    </w:p>
    <w:p w:rsidR="00413DA1" w:rsidRPr="00092CB8" w:rsidRDefault="00413DA1" w:rsidP="001D6194">
      <w:pPr>
        <w:pStyle w:val="ListParagraph"/>
        <w:numPr>
          <w:ilvl w:val="0"/>
          <w:numId w:val="17"/>
        </w:numPr>
        <w:spacing w:after="60" w:line="240" w:lineRule="auto"/>
        <w:ind w:hanging="357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Anne 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 xml:space="preserve">is </w:t>
      </w: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>yet to liaise with Reuben and get feedback from users to edit online form.</w:t>
      </w:r>
    </w:p>
    <w:p w:rsidR="00E71FCA" w:rsidRPr="00092CB8" w:rsidRDefault="00E71FCA" w:rsidP="001D6194">
      <w:pPr>
        <w:pStyle w:val="ListParagraph"/>
        <w:numPr>
          <w:ilvl w:val="0"/>
          <w:numId w:val="17"/>
        </w:numPr>
        <w:spacing w:after="60" w:line="240" w:lineRule="auto"/>
        <w:ind w:hanging="357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Kenny and Norma </w:t>
      </w:r>
      <w:r w:rsid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now have access to the </w:t>
      </w: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>spreadsheet</w:t>
      </w:r>
      <w:r w:rsid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. Anne will arrange access for </w:t>
      </w: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>Elaine</w:t>
      </w:r>
      <w:r w:rsidR="00092CB8">
        <w:rPr>
          <w:rFonts w:ascii="Calibri" w:eastAsiaTheme="minorEastAsia" w:hAnsi="Calibri" w:cs="Calibri"/>
          <w:sz w:val="24"/>
          <w:szCs w:val="24"/>
          <w:lang w:eastAsia="en-GB"/>
        </w:rPr>
        <w:t>.</w:t>
      </w:r>
    </w:p>
    <w:p w:rsidR="00C70D5F" w:rsidRPr="00C70D5F" w:rsidRDefault="00D25276" w:rsidP="00D25276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BUILDING AND MAINTENANCE</w:t>
      </w:r>
      <w:r>
        <w:rPr>
          <w:rFonts w:ascii="Calibri" w:eastAsiaTheme="minorEastAsia" w:hAnsi="Calibri" w:cs="Calibri"/>
          <w:b/>
          <w:sz w:val="24"/>
          <w:szCs w:val="24"/>
          <w:lang w:eastAsia="en-GB"/>
        </w:rPr>
        <w:t xml:space="preserve">  (Gordon)</w:t>
      </w:r>
    </w:p>
    <w:p w:rsidR="00D2063F" w:rsidRPr="00276EAE" w:rsidRDefault="00092CB8" w:rsidP="001D6194">
      <w:pPr>
        <w:pStyle w:val="ListParagraph"/>
        <w:numPr>
          <w:ilvl w:val="0"/>
          <w:numId w:val="19"/>
        </w:numPr>
        <w:spacing w:after="60" w:line="240" w:lineRule="auto"/>
        <w:ind w:left="714" w:hanging="357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092CB8">
        <w:rPr>
          <w:rFonts w:ascii="Calibri" w:eastAsiaTheme="minorEastAsia" w:hAnsi="Calibri" w:cs="Calibri"/>
          <w:sz w:val="24"/>
          <w:szCs w:val="24"/>
          <w:lang w:eastAsia="en-GB"/>
        </w:rPr>
        <w:t xml:space="preserve">Lockharts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are due to quote for the </w:t>
      </w:r>
      <w:r w:rsidR="00AD1119">
        <w:rPr>
          <w:rFonts w:ascii="Calibri" w:eastAsiaTheme="minorEastAsia" w:hAnsi="Calibri" w:cs="Calibri"/>
          <w:sz w:val="24"/>
          <w:szCs w:val="24"/>
          <w:lang w:eastAsia="en-GB"/>
        </w:rPr>
        <w:t>f</w:t>
      </w:r>
      <w:r w:rsidR="002E31BF" w:rsidRPr="00276EAE">
        <w:rPr>
          <w:rFonts w:ascii="Calibri" w:eastAsiaTheme="minorEastAsia" w:hAnsi="Calibri" w:cs="Calibri"/>
          <w:sz w:val="24"/>
          <w:szCs w:val="24"/>
          <w:lang w:eastAsia="en-GB"/>
        </w:rPr>
        <w:t>ront door</w:t>
      </w:r>
      <w:r w:rsidR="00AD1119">
        <w:rPr>
          <w:rFonts w:ascii="Calibri" w:eastAsiaTheme="minorEastAsia" w:hAnsi="Calibri" w:cs="Calibri"/>
          <w:sz w:val="24"/>
          <w:szCs w:val="24"/>
          <w:lang w:eastAsia="en-GB"/>
        </w:rPr>
        <w:t xml:space="preserve"> replacement</w:t>
      </w:r>
      <w:r w:rsidR="00023B40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>shortly</w:t>
      </w:r>
    </w:p>
    <w:p w:rsidR="00456189" w:rsidRPr="00276EAE" w:rsidRDefault="00092CB8" w:rsidP="001D6194">
      <w:pPr>
        <w:pStyle w:val="ListParagraph"/>
        <w:numPr>
          <w:ilvl w:val="0"/>
          <w:numId w:val="19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lastRenderedPageBreak/>
        <w:t xml:space="preserve">The </w:t>
      </w:r>
      <w:r w:rsidR="00434D43">
        <w:rPr>
          <w:rFonts w:ascii="Calibri" w:eastAsiaTheme="minorEastAsia" w:hAnsi="Calibri" w:cs="Calibri"/>
          <w:sz w:val="24"/>
          <w:szCs w:val="24"/>
          <w:lang w:eastAsia="en-GB"/>
        </w:rPr>
        <w:t xml:space="preserve">plumber’s report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on the </w:t>
      </w:r>
      <w:r w:rsidR="00434D43">
        <w:rPr>
          <w:rFonts w:ascii="Calibri" w:eastAsiaTheme="minorEastAsia" w:hAnsi="Calibri" w:cs="Calibri"/>
          <w:sz w:val="24"/>
          <w:szCs w:val="24"/>
          <w:lang w:eastAsia="en-GB"/>
        </w:rPr>
        <w:t>b</w:t>
      </w:r>
      <w:r w:rsidR="002E31BF" w:rsidRPr="00276EAE">
        <w:rPr>
          <w:rFonts w:ascii="Calibri" w:eastAsiaTheme="minorEastAsia" w:hAnsi="Calibri" w:cs="Calibri"/>
          <w:sz w:val="24"/>
          <w:szCs w:val="24"/>
          <w:lang w:eastAsia="en-GB"/>
        </w:rPr>
        <w:t>oiler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/pipework is still being chased. </w:t>
      </w:r>
      <w:r w:rsidR="00EF15E5">
        <w:rPr>
          <w:rFonts w:ascii="Calibri" w:eastAsiaTheme="minorEastAsia" w:hAnsi="Calibri" w:cs="Calibri"/>
          <w:sz w:val="24"/>
          <w:szCs w:val="24"/>
          <w:lang w:eastAsia="en-GB"/>
        </w:rPr>
        <w:t>Graham Gault is g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etting quotes for removing the </w:t>
      </w:r>
      <w:r w:rsidR="00EF15E5">
        <w:rPr>
          <w:rFonts w:ascii="Calibri" w:eastAsiaTheme="minorEastAsia" w:hAnsi="Calibri" w:cs="Calibri"/>
          <w:sz w:val="24"/>
          <w:szCs w:val="24"/>
          <w:lang w:eastAsia="en-GB"/>
        </w:rPr>
        <w:t xml:space="preserve">gas boiler and moving to electric 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heaters</w:t>
      </w:r>
      <w:r w:rsidR="00EF15E5">
        <w:rPr>
          <w:rFonts w:ascii="Calibri" w:eastAsiaTheme="minorEastAsia" w:hAnsi="Calibri" w:cs="Calibri"/>
          <w:sz w:val="24"/>
          <w:szCs w:val="24"/>
          <w:lang w:eastAsia="en-GB"/>
        </w:rPr>
        <w:t>.</w:t>
      </w:r>
    </w:p>
    <w:p w:rsidR="00C20422" w:rsidRPr="00276EAE" w:rsidRDefault="00834D23" w:rsidP="001D6194">
      <w:pPr>
        <w:pStyle w:val="ListParagraph"/>
        <w:numPr>
          <w:ilvl w:val="0"/>
          <w:numId w:val="19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 on </w:t>
      </w:r>
      <w:r w:rsidR="00434D43">
        <w:rPr>
          <w:rFonts w:cstheme="minorHAnsi"/>
          <w:sz w:val="24"/>
          <w:szCs w:val="24"/>
        </w:rPr>
        <w:t>t</w:t>
      </w:r>
      <w:r w:rsidR="00C20422" w:rsidRPr="00276EAE">
        <w:rPr>
          <w:rFonts w:cstheme="minorHAnsi"/>
          <w:sz w:val="24"/>
          <w:szCs w:val="24"/>
        </w:rPr>
        <w:t>iling behind kitchen sink</w:t>
      </w:r>
      <w:r>
        <w:rPr>
          <w:rFonts w:cstheme="minorHAnsi"/>
          <w:sz w:val="24"/>
          <w:szCs w:val="24"/>
        </w:rPr>
        <w:t>: nothing further to report.</w:t>
      </w:r>
    </w:p>
    <w:p w:rsidR="00456189" w:rsidRPr="00276EAE" w:rsidRDefault="00434D43" w:rsidP="001D6194">
      <w:pPr>
        <w:pStyle w:val="ListParagraph"/>
        <w:numPr>
          <w:ilvl w:val="0"/>
          <w:numId w:val="19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on prices for a r</w:t>
      </w:r>
      <w:r w:rsidR="00456189" w:rsidRPr="00276EAE">
        <w:rPr>
          <w:rFonts w:cstheme="minorHAnsi"/>
          <w:sz w:val="24"/>
          <w:szCs w:val="24"/>
        </w:rPr>
        <w:t>eplacement air dryer</w:t>
      </w:r>
      <w:r w:rsidR="00276EAE" w:rsidRPr="00276EAE">
        <w:rPr>
          <w:rFonts w:cstheme="minorHAnsi"/>
          <w:sz w:val="24"/>
          <w:szCs w:val="24"/>
        </w:rPr>
        <w:t xml:space="preserve"> </w:t>
      </w:r>
      <w:r w:rsidR="00D25276">
        <w:rPr>
          <w:rFonts w:cstheme="minorHAnsi"/>
          <w:sz w:val="24"/>
          <w:szCs w:val="24"/>
        </w:rPr>
        <w:t>(</w:t>
      </w:r>
      <w:r w:rsidR="00D25276" w:rsidRPr="00C34204">
        <w:rPr>
          <w:rFonts w:cstheme="minorHAnsi"/>
          <w:sz w:val="24"/>
          <w:szCs w:val="24"/>
        </w:rPr>
        <w:t>Kay)</w:t>
      </w:r>
      <w:r w:rsidR="00EF15E5">
        <w:rPr>
          <w:rFonts w:cstheme="minorHAnsi"/>
          <w:sz w:val="24"/>
          <w:szCs w:val="24"/>
        </w:rPr>
        <w:t xml:space="preserve"> – </w:t>
      </w:r>
      <w:r w:rsidR="00834D23">
        <w:rPr>
          <w:rFonts w:cstheme="minorHAnsi"/>
          <w:sz w:val="24"/>
          <w:szCs w:val="24"/>
        </w:rPr>
        <w:t>nothing further to report</w:t>
      </w:r>
      <w:r w:rsidR="00EF15E5">
        <w:rPr>
          <w:rFonts w:cstheme="minorHAnsi"/>
          <w:sz w:val="24"/>
          <w:szCs w:val="24"/>
        </w:rPr>
        <w:t>.</w:t>
      </w:r>
    </w:p>
    <w:p w:rsidR="00434D43" w:rsidRPr="00434D43" w:rsidRDefault="00834D23" w:rsidP="001D6194">
      <w:pPr>
        <w:pStyle w:val="ListParagraph"/>
        <w:numPr>
          <w:ilvl w:val="0"/>
          <w:numId w:val="19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C</w:t>
      </w:r>
      <w:r w:rsidR="008F36D7" w:rsidRPr="00434D43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ondensation issue</w:t>
      </w:r>
      <w:r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: nothing further to report.</w:t>
      </w:r>
    </w:p>
    <w:p w:rsidR="00434D43" w:rsidRDefault="00EF15E5" w:rsidP="001D6194">
      <w:pPr>
        <w:pStyle w:val="ListParagraph"/>
        <w:numPr>
          <w:ilvl w:val="0"/>
          <w:numId w:val="18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No </w:t>
      </w:r>
      <w:r w:rsidR="00434D43" w:rsidRPr="00434D43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upstairs c</w:t>
      </w:r>
      <w:r>
        <w:rPr>
          <w:rFonts w:cstheme="minorHAnsi"/>
          <w:sz w:val="24"/>
          <w:szCs w:val="24"/>
        </w:rPr>
        <w:t>arbon monoxide detector as yet – but will not be needed if the gas boiler is removed.</w:t>
      </w:r>
    </w:p>
    <w:p w:rsidR="00434D43" w:rsidRDefault="00EF15E5" w:rsidP="001D6194">
      <w:pPr>
        <w:pStyle w:val="ListParagraph"/>
        <w:numPr>
          <w:ilvl w:val="0"/>
          <w:numId w:val="30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Nothing to report o</w:t>
      </w:r>
      <w:r w:rsidR="00434D43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n disposal of old l</w:t>
      </w:r>
      <w:r w:rsidR="00AD1119" w:rsidRPr="00434D43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ight fittings</w:t>
      </w:r>
      <w:r w:rsidR="00434D43" w:rsidRPr="00434D43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>– Gordon to give Matthew Wallace a deadline for collection, otherwise will take them to the tip.</w:t>
      </w:r>
    </w:p>
    <w:p w:rsidR="00834D23" w:rsidRPr="00834D23" w:rsidRDefault="00834D23" w:rsidP="001D6194">
      <w:pPr>
        <w:pStyle w:val="ListParagraph"/>
        <w:numPr>
          <w:ilvl w:val="0"/>
          <w:numId w:val="18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834D23">
        <w:rPr>
          <w:rFonts w:ascii="Calibri" w:eastAsiaTheme="minorEastAsia" w:hAnsi="Calibri" w:cs="Calibri"/>
          <w:sz w:val="24"/>
          <w:szCs w:val="24"/>
          <w:lang w:eastAsia="en-GB"/>
        </w:rPr>
        <w:t>P</w:t>
      </w:r>
      <w:r w:rsidR="00434D43" w:rsidRPr="00834D23">
        <w:rPr>
          <w:rFonts w:ascii="Calibri" w:eastAsiaTheme="minorEastAsia" w:hAnsi="Calibri" w:cs="Calibri"/>
          <w:sz w:val="24"/>
          <w:szCs w:val="24"/>
          <w:lang w:eastAsia="en-GB"/>
        </w:rPr>
        <w:t>ainting around the fire exit from the hall</w:t>
      </w:r>
      <w:r w:rsidRPr="00834D23">
        <w:rPr>
          <w:rFonts w:ascii="Calibri" w:eastAsiaTheme="minorEastAsia" w:hAnsi="Calibri" w:cs="Calibri"/>
          <w:sz w:val="24"/>
          <w:szCs w:val="24"/>
          <w:lang w:eastAsia="en-GB"/>
        </w:rPr>
        <w:t>: n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>othing to report.</w:t>
      </w:r>
    </w:p>
    <w:p w:rsidR="003E0F0B" w:rsidRPr="00834D23" w:rsidRDefault="00EF15E5" w:rsidP="001D6194">
      <w:pPr>
        <w:pStyle w:val="ListParagraph"/>
        <w:numPr>
          <w:ilvl w:val="0"/>
          <w:numId w:val="18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834D23">
        <w:rPr>
          <w:rFonts w:cstheme="minorHAnsi"/>
          <w:sz w:val="24"/>
          <w:szCs w:val="24"/>
        </w:rPr>
        <w:t xml:space="preserve">The </w:t>
      </w:r>
      <w:r w:rsidR="00434D43" w:rsidRPr="00834D23">
        <w:rPr>
          <w:rFonts w:cstheme="minorHAnsi"/>
          <w:sz w:val="24"/>
          <w:szCs w:val="24"/>
        </w:rPr>
        <w:t xml:space="preserve">council </w:t>
      </w:r>
      <w:r w:rsidRPr="00834D23">
        <w:rPr>
          <w:rFonts w:cstheme="minorHAnsi"/>
          <w:sz w:val="24"/>
          <w:szCs w:val="24"/>
        </w:rPr>
        <w:t xml:space="preserve">did some work at the rear of the club, but did not cut back trees. Gordon to check if they will still do that, and if not, will ask </w:t>
      </w:r>
      <w:r w:rsidR="00434D43" w:rsidRPr="00834D23">
        <w:rPr>
          <w:rFonts w:cstheme="minorHAnsi"/>
          <w:sz w:val="24"/>
          <w:szCs w:val="24"/>
        </w:rPr>
        <w:t>Andrew Dawson</w:t>
      </w:r>
      <w:r w:rsidRPr="00834D23">
        <w:rPr>
          <w:rFonts w:cstheme="minorHAnsi"/>
          <w:sz w:val="24"/>
          <w:szCs w:val="24"/>
        </w:rPr>
        <w:t>.</w:t>
      </w:r>
      <w:r w:rsidR="00434D43" w:rsidRPr="00834D23">
        <w:rPr>
          <w:rFonts w:cstheme="minorHAnsi"/>
          <w:sz w:val="24"/>
          <w:szCs w:val="24"/>
        </w:rPr>
        <w:t xml:space="preserve"> </w:t>
      </w:r>
    </w:p>
    <w:p w:rsidR="00EF15E5" w:rsidRPr="003E0F0B" w:rsidRDefault="00EF15E5" w:rsidP="001D6194">
      <w:pPr>
        <w:pStyle w:val="ListParagraph"/>
        <w:numPr>
          <w:ilvl w:val="0"/>
          <w:numId w:val="18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replacement timer switches are due to be installed on Monday 13</w:t>
      </w:r>
      <w:r w:rsidRPr="00EF15E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January.</w:t>
      </w:r>
    </w:p>
    <w:p w:rsidR="00AD1119" w:rsidRPr="00434D43" w:rsidRDefault="00AD1119" w:rsidP="00434D43">
      <w:pPr>
        <w:pStyle w:val="ListParagraph"/>
        <w:spacing w:after="0" w:line="240" w:lineRule="auto"/>
        <w:ind w:left="714"/>
        <w:contextualSpacing w:val="0"/>
        <w:rPr>
          <w:rFonts w:cstheme="minorHAnsi"/>
          <w:sz w:val="24"/>
          <w:szCs w:val="24"/>
        </w:rPr>
      </w:pPr>
    </w:p>
    <w:p w:rsidR="00D23719" w:rsidRDefault="00B071A4" w:rsidP="001D6194">
      <w:pPr>
        <w:shd w:val="clear" w:color="auto" w:fill="FFFFFF"/>
        <w:spacing w:before="120" w:after="0" w:line="253" w:lineRule="atLeast"/>
        <w:ind w:left="360"/>
        <w:textAlignment w:val="baseline"/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From </w:t>
      </w:r>
      <w:r w:rsidR="00D2371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WhatsApp</w:t>
      </w:r>
      <w:r w:rsidR="00D23719" w:rsidRPr="00675159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  <w:r w:rsidR="00675159" w:rsidRPr="00675159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en-GB"/>
        </w:rPr>
        <w:t>– for m</w:t>
      </w:r>
      <w:r w:rsidR="00D2371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inute</w:t>
      </w:r>
      <w:r w:rsidR="0067515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s</w:t>
      </w:r>
      <w:r w:rsidR="00D2371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:</w:t>
      </w:r>
    </w:p>
    <w:p w:rsidR="003E0F0B" w:rsidRPr="00B72B98" w:rsidRDefault="003E0F0B" w:rsidP="001D6194">
      <w:pPr>
        <w:pStyle w:val="ListParagraph"/>
        <w:numPr>
          <w:ilvl w:val="1"/>
          <w:numId w:val="36"/>
        </w:numPr>
        <w:shd w:val="clear" w:color="auto" w:fill="FFFFFF"/>
        <w:spacing w:before="120" w:after="0" w:line="253" w:lineRule="atLeast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Gordon will ask Ian McCloud 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to 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put plaques for James Wallace and Pat Christie back up. Also to put up 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the outside 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sponsor board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, a 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shelf for 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the 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microwave, and 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a shelf in the office</w:t>
      </w:r>
    </w:p>
    <w:p w:rsidR="003E0F0B" w:rsidRPr="00B72B98" w:rsidRDefault="003E0F0B" w:rsidP="001D6194">
      <w:pPr>
        <w:pStyle w:val="ListParagraph"/>
        <w:numPr>
          <w:ilvl w:val="1"/>
          <w:numId w:val="36"/>
        </w:numPr>
        <w:shd w:val="clear" w:color="auto" w:fill="FFFFFF"/>
        <w:spacing w:before="120" w:after="0" w:line="253" w:lineRule="atLeast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We considered a “cheeky bid” for the auction on the plot of land near-adjacent to the club. After much discussion and preliminary paperwork, we did not do so</w:t>
      </w:r>
      <w:r w:rsidR="008D2931"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 as none of us felt we had the expertise to be responsible for bidding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. It was eventually sold for £7500.</w:t>
      </w:r>
    </w:p>
    <w:p w:rsidR="008D2931" w:rsidRPr="00B72B98" w:rsidRDefault="008D2931" w:rsidP="001D6194">
      <w:pPr>
        <w:pStyle w:val="ListParagraph"/>
        <w:numPr>
          <w:ilvl w:val="1"/>
          <w:numId w:val="36"/>
        </w:numPr>
        <w:shd w:val="clear" w:color="auto" w:fill="FFFFFF"/>
        <w:spacing w:before="120" w:after="0" w:line="253" w:lineRule="atLeast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Timer switches for heaters were subject to a recall. 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Graham Gault has had them temporarily 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replaced with on-off switches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 and is 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sourcing timer replacements. In the meantime, members have been asked to ensure all heaters are switched off if they are the last person to leave the club.</w:t>
      </w:r>
    </w:p>
    <w:p w:rsidR="008D2931" w:rsidRPr="00B72B98" w:rsidRDefault="008D2931" w:rsidP="001D6194">
      <w:pPr>
        <w:pStyle w:val="ListParagraph"/>
        <w:numPr>
          <w:ilvl w:val="1"/>
          <w:numId w:val="36"/>
        </w:numPr>
        <w:shd w:val="clear" w:color="auto" w:fill="FFFFFF"/>
        <w:spacing w:before="120" w:after="0" w:line="253" w:lineRule="atLeast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Agreed 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for Reuben </w:t>
      </w:r>
      <w:r w:rsidRP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to do only one clean 4/5 January after Christmas, as club </w:t>
      </w:r>
      <w:r w:rsidR="00B72B98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is quiet</w:t>
      </w:r>
    </w:p>
    <w:p w:rsidR="00C70D5F" w:rsidRDefault="00B071A4" w:rsidP="00B071A4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b/>
          <w:sz w:val="24"/>
          <w:szCs w:val="24"/>
          <w:lang w:eastAsia="en-GB"/>
        </w:rPr>
        <w:t>CLUB MATTERS</w:t>
      </w:r>
    </w:p>
    <w:p w:rsidR="001D6194" w:rsidRDefault="008F36D7" w:rsidP="001D6194">
      <w:pPr>
        <w:pStyle w:val="ListParagraph"/>
        <w:numPr>
          <w:ilvl w:val="0"/>
          <w:numId w:val="17"/>
        </w:numPr>
        <w:spacing w:after="60" w:line="240" w:lineRule="auto"/>
        <w:ind w:left="714" w:hanging="357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>Development Officer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:</w:t>
      </w:r>
      <w:r w:rsidR="00834D23" w:rsidRPr="00834D23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nothing to report</w:t>
      </w:r>
    </w:p>
    <w:p w:rsidR="00EF15E5" w:rsidRDefault="00EF15E5" w:rsidP="007032BC">
      <w:pPr>
        <w:pStyle w:val="ListParagraph"/>
        <w:numPr>
          <w:ilvl w:val="0"/>
          <w:numId w:val="17"/>
        </w:numPr>
        <w:spacing w:after="60" w:line="240" w:lineRule="auto"/>
        <w:ind w:left="714" w:hanging="357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There is now an obituary for Billy Goldie on the website. </w:t>
      </w:r>
    </w:p>
    <w:p w:rsidR="001D6194" w:rsidRDefault="009534B6" w:rsidP="001D6194">
      <w:pPr>
        <w:pStyle w:val="ListParagraph"/>
        <w:numPr>
          <w:ilvl w:val="0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The </w:t>
      </w:r>
      <w:r w:rsidR="001D6194" w:rsidRPr="001D6194">
        <w:rPr>
          <w:rFonts w:ascii="Calibri" w:eastAsiaTheme="minorEastAsia" w:hAnsi="Calibri" w:cs="Calibri"/>
          <w:sz w:val="24"/>
          <w:szCs w:val="24"/>
          <w:lang w:eastAsia="en-GB"/>
        </w:rPr>
        <w:t xml:space="preserve">Secretary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has </w:t>
      </w:r>
      <w:r w:rsidR="001D6194">
        <w:rPr>
          <w:rFonts w:ascii="Calibri" w:eastAsiaTheme="minorEastAsia" w:hAnsi="Calibri" w:cs="Calibri"/>
          <w:sz w:val="24"/>
          <w:szCs w:val="24"/>
          <w:lang w:eastAsia="en-GB"/>
        </w:rPr>
        <w:t xml:space="preserve">not yet </w:t>
      </w:r>
      <w:r w:rsidR="001D6194" w:rsidRPr="001D6194">
        <w:rPr>
          <w:rFonts w:ascii="Calibri" w:eastAsiaTheme="minorEastAsia" w:hAnsi="Calibri" w:cs="Calibri"/>
          <w:sz w:val="24"/>
          <w:szCs w:val="24"/>
          <w:lang w:eastAsia="en-GB"/>
        </w:rPr>
        <w:t>wri</w:t>
      </w:r>
      <w:r w:rsidR="001D6194">
        <w:rPr>
          <w:rFonts w:ascii="Calibri" w:eastAsiaTheme="minorEastAsia" w:hAnsi="Calibri" w:cs="Calibri"/>
          <w:sz w:val="24"/>
          <w:szCs w:val="24"/>
          <w:lang w:eastAsia="en-GB"/>
        </w:rPr>
        <w:t>t</w:t>
      </w:r>
      <w:r w:rsidR="001D6194" w:rsidRPr="001D6194">
        <w:rPr>
          <w:rFonts w:ascii="Calibri" w:eastAsiaTheme="minorEastAsia" w:hAnsi="Calibri" w:cs="Calibri"/>
          <w:sz w:val="24"/>
          <w:szCs w:val="24"/>
          <w:lang w:eastAsia="en-GB"/>
        </w:rPr>
        <w:t>te</w:t>
      </w:r>
      <w:r w:rsidR="001D6194">
        <w:rPr>
          <w:rFonts w:ascii="Calibri" w:eastAsiaTheme="minorEastAsia" w:hAnsi="Calibri" w:cs="Calibri"/>
          <w:sz w:val="24"/>
          <w:szCs w:val="24"/>
          <w:lang w:eastAsia="en-GB"/>
        </w:rPr>
        <w:t>n</w:t>
      </w:r>
      <w:r w:rsidR="001D6194" w:rsidRPr="001D6194">
        <w:rPr>
          <w:rFonts w:ascii="Calibri" w:eastAsiaTheme="minorEastAsia" w:hAnsi="Calibri" w:cs="Calibri"/>
          <w:sz w:val="24"/>
          <w:szCs w:val="24"/>
          <w:lang w:eastAsia="en-GB"/>
        </w:rPr>
        <w:t xml:space="preserve"> to </w:t>
      </w:r>
      <w:r w:rsidR="001D6194">
        <w:rPr>
          <w:rFonts w:ascii="Calibri" w:eastAsiaTheme="minorEastAsia" w:hAnsi="Calibri" w:cs="Calibri"/>
          <w:sz w:val="24"/>
          <w:szCs w:val="24"/>
          <w:lang w:eastAsia="en-GB"/>
        </w:rPr>
        <w:t xml:space="preserve">thank </w:t>
      </w:r>
      <w:r w:rsidR="001D6194" w:rsidRPr="001D6194">
        <w:rPr>
          <w:rFonts w:ascii="Calibri" w:eastAsiaTheme="minorEastAsia" w:hAnsi="Calibri" w:cs="Calibri"/>
          <w:sz w:val="24"/>
          <w:szCs w:val="24"/>
          <w:lang w:eastAsia="en-GB"/>
        </w:rPr>
        <w:t xml:space="preserve">Graham Gault </w:t>
      </w:r>
      <w:r w:rsidR="001D6194">
        <w:rPr>
          <w:rFonts w:ascii="Calibri" w:eastAsiaTheme="minorEastAsia" w:hAnsi="Calibri" w:cs="Calibri"/>
          <w:sz w:val="24"/>
          <w:szCs w:val="24"/>
          <w:lang w:eastAsia="en-GB"/>
        </w:rPr>
        <w:t>for</w:t>
      </w:r>
      <w:r w:rsidR="001D6194" w:rsidRPr="001D6194">
        <w:rPr>
          <w:rFonts w:ascii="Calibri" w:eastAsiaTheme="minorEastAsia" w:hAnsi="Calibri" w:cs="Calibri"/>
          <w:sz w:val="24"/>
          <w:szCs w:val="24"/>
          <w:lang w:eastAsia="en-GB"/>
        </w:rPr>
        <w:t xml:space="preserve"> his service on the committee.</w:t>
      </w:r>
    </w:p>
    <w:p w:rsidR="009534B6" w:rsidRDefault="009534B6" w:rsidP="001D6194">
      <w:pPr>
        <w:pStyle w:val="ListParagraph"/>
        <w:numPr>
          <w:ilvl w:val="0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>Fund-raising quiz for Danny at Euros on 31 January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:</w:t>
      </w:r>
    </w:p>
    <w:p w:rsidR="009534B6" w:rsidRDefault="009534B6" w:rsidP="009534B6">
      <w:pPr>
        <w:pStyle w:val="ListParagraph"/>
        <w:numPr>
          <w:ilvl w:val="1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>Gordon has applied for a drinks licence and is discussing with Kay what drink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s,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 nibbles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, glasses etc.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 to 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get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 in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>.</w:t>
      </w:r>
    </w:p>
    <w:p w:rsidR="009534B6" w:rsidRDefault="009534B6" w:rsidP="009534B6">
      <w:pPr>
        <w:pStyle w:val="ListParagraph"/>
        <w:numPr>
          <w:ilvl w:val="1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Time: 7.00 pm for 7.30. Cost £10 per team of </w:t>
      </w:r>
      <w:r w:rsidR="00460029">
        <w:rPr>
          <w:rFonts w:ascii="Calibri" w:eastAsiaTheme="minorEastAsia" w:hAnsi="Calibri" w:cs="Calibri"/>
          <w:sz w:val="24"/>
          <w:szCs w:val="24"/>
          <w:lang w:eastAsia="en-GB"/>
        </w:rPr>
        <w:t xml:space="preserve">4 or 5 people. </w:t>
      </w:r>
    </w:p>
    <w:p w:rsidR="00460029" w:rsidRDefault="00460029" w:rsidP="009534B6">
      <w:pPr>
        <w:pStyle w:val="ListParagraph"/>
        <w:numPr>
          <w:ilvl w:val="1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Entries to be in by 27/1. Alison will set up Microsoft forms for the entry form, with replies going to </w:t>
      </w:r>
      <w:hyperlink r:id="rId6" w:history="1">
        <w:r w:rsidRPr="00A44AA1">
          <w:rPr>
            <w:rStyle w:val="Hyperlink"/>
            <w:rFonts w:ascii="Calibri" w:eastAsiaTheme="minorEastAsia" w:hAnsi="Calibri" w:cs="Calibri"/>
            <w:sz w:val="24"/>
            <w:szCs w:val="24"/>
            <w:lang w:eastAsia="en-GB"/>
          </w:rPr>
          <w:t>info@dumfriesttc.co.uk</w:t>
        </w:r>
      </w:hyperlink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. Also printed forms available at the club. </w:t>
      </w:r>
    </w:p>
    <w:p w:rsidR="00460029" w:rsidRDefault="00460029" w:rsidP="009534B6">
      <w:pPr>
        <w:pStyle w:val="ListParagraph"/>
        <w:numPr>
          <w:ilvl w:val="1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>Graeme will do publicity, targeted at club members and friends rather than the wider public</w:t>
      </w:r>
    </w:p>
    <w:p w:rsidR="00460029" w:rsidRPr="001D6194" w:rsidRDefault="00460029" w:rsidP="009534B6">
      <w:pPr>
        <w:pStyle w:val="ListParagraph"/>
        <w:numPr>
          <w:ilvl w:val="1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Once potential numbers are known, </w:t>
      </w:r>
      <w:r w:rsidR="00834D23">
        <w:rPr>
          <w:rFonts w:ascii="Calibri" w:eastAsiaTheme="minorEastAsia" w:hAnsi="Calibri" w:cs="Calibri"/>
          <w:sz w:val="24"/>
          <w:szCs w:val="24"/>
          <w:lang w:eastAsia="en-GB"/>
        </w:rPr>
        <w:t xml:space="preserve">we can 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>decide whether to hold it upstairs or downstairs. More chairs will be needed if held downstairs.</w:t>
      </w:r>
    </w:p>
    <w:p w:rsidR="00FD4C66" w:rsidRPr="005D6D9F" w:rsidRDefault="00FD4C66" w:rsidP="00FD4C66">
      <w:pPr>
        <w:pStyle w:val="ListParagraph"/>
        <w:numPr>
          <w:ilvl w:val="0"/>
          <w:numId w:val="17"/>
        </w:numPr>
        <w:spacing w:after="60" w:line="240" w:lineRule="auto"/>
        <w:contextualSpacing w:val="0"/>
        <w:rPr>
          <w:rFonts w:ascii="Calibri" w:eastAsiaTheme="minorEastAsia" w:hAnsi="Calibri" w:cs="Calibr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Anne has drafted a </w:t>
      </w:r>
      <w:r w:rsidRPr="00A67100">
        <w:rPr>
          <w:rFonts w:eastAsiaTheme="minorEastAsia" w:cstheme="minorHAnsi"/>
          <w:sz w:val="24"/>
          <w:szCs w:val="24"/>
          <w:lang w:eastAsia="en-GB"/>
        </w:rPr>
        <w:t xml:space="preserve">‘Who’s Who’ </w:t>
      </w:r>
      <w:r>
        <w:rPr>
          <w:rFonts w:eastAsiaTheme="minorEastAsia" w:cstheme="minorHAnsi"/>
          <w:sz w:val="24"/>
          <w:szCs w:val="24"/>
          <w:lang w:eastAsia="en-GB"/>
        </w:rPr>
        <w:t xml:space="preserve">for a new </w:t>
      </w:r>
      <w:r w:rsidRPr="00A67100">
        <w:rPr>
          <w:rFonts w:eastAsiaTheme="minorEastAsia" w:cstheme="minorHAnsi"/>
          <w:sz w:val="24"/>
          <w:szCs w:val="24"/>
          <w:lang w:eastAsia="en-GB"/>
        </w:rPr>
        <w:t xml:space="preserve">board </w:t>
      </w:r>
      <w:r>
        <w:rPr>
          <w:rFonts w:eastAsiaTheme="minorEastAsia" w:cstheme="minorHAnsi"/>
          <w:sz w:val="24"/>
          <w:szCs w:val="24"/>
          <w:lang w:eastAsia="en-GB"/>
        </w:rPr>
        <w:t>showing coaches and committee members. Draft attached. Anne will send to Graeme to sort out the best format, including new photos where needed.</w:t>
      </w:r>
    </w:p>
    <w:p w:rsidR="00675159" w:rsidRDefault="00C34204" w:rsidP="00D915E5">
      <w:pPr>
        <w:shd w:val="clear" w:color="auto" w:fill="FFFFFF"/>
        <w:spacing w:before="120" w:after="0" w:line="240" w:lineRule="auto"/>
        <w:ind w:left="357"/>
        <w:textAlignment w:val="baseline"/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From </w:t>
      </w:r>
      <w:r w:rsidR="0067515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WhatsApp</w:t>
      </w:r>
      <w:r w:rsidR="00675159" w:rsidRPr="00675159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  <w:r w:rsidR="00675159" w:rsidRPr="00675159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en-GB"/>
        </w:rPr>
        <w:t>– for m</w:t>
      </w:r>
      <w:r w:rsidR="0067515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inutes:</w:t>
      </w:r>
    </w:p>
    <w:p w:rsidR="008D2931" w:rsidRPr="001D6194" w:rsidRDefault="00B72B98" w:rsidP="001D6194">
      <w:pPr>
        <w:pStyle w:val="ListParagraph"/>
        <w:numPr>
          <w:ilvl w:val="0"/>
          <w:numId w:val="37"/>
        </w:numPr>
        <w:shd w:val="clear" w:color="auto" w:fill="FFFFFF"/>
        <w:spacing w:before="120" w:after="0" w:line="240" w:lineRule="auto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Some have had t</w:t>
      </w:r>
      <w:r w:rsidR="008D2931"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rouble connecting the robot to apps on </w:t>
      </w:r>
      <w:r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their</w:t>
      </w:r>
      <w:r w:rsidR="008D2931"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 phones, but </w:t>
      </w:r>
      <w:r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it </w:t>
      </w:r>
      <w:r w:rsidR="008D2931"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works with the tablet </w:t>
      </w:r>
    </w:p>
    <w:p w:rsidR="003E0F0B" w:rsidRPr="001D6194" w:rsidRDefault="00B72B98" w:rsidP="001D6194">
      <w:pPr>
        <w:pStyle w:val="ListParagraph"/>
        <w:numPr>
          <w:ilvl w:val="0"/>
          <w:numId w:val="37"/>
        </w:numPr>
        <w:shd w:val="clear" w:color="auto" w:fill="FFFFFF"/>
        <w:spacing w:before="120" w:after="0" w:line="240" w:lineRule="auto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lastRenderedPageBreak/>
        <w:t xml:space="preserve">Members have been reminded </w:t>
      </w:r>
      <w:r w:rsidR="003E0F0B"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that everyone should sign in on the sheet each time they play, including league matches, unless there is a separate register – and pay if required. Committee members to remind people </w:t>
      </w:r>
      <w:r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in the hall if necessary</w:t>
      </w:r>
      <w:r w:rsidR="003E0F0B"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.</w:t>
      </w:r>
    </w:p>
    <w:p w:rsidR="00C70D5F" w:rsidRPr="00C70D5F" w:rsidRDefault="00C34204" w:rsidP="00C34204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COACHING</w:t>
      </w:r>
    </w:p>
    <w:p w:rsidR="00460029" w:rsidRPr="00460029" w:rsidRDefault="00434D43" w:rsidP="00A67100">
      <w:pPr>
        <w:pStyle w:val="ListParagraph"/>
        <w:numPr>
          <w:ilvl w:val="0"/>
          <w:numId w:val="20"/>
        </w:numPr>
        <w:spacing w:before="240" w:after="240" w:line="240" w:lineRule="auto"/>
        <w:ind w:left="714" w:hanging="357"/>
        <w:contextualSpacing w:val="0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460029">
        <w:rPr>
          <w:rFonts w:eastAsiaTheme="minorEastAsia" w:cstheme="minorHAnsi"/>
          <w:sz w:val="24"/>
          <w:szCs w:val="24"/>
          <w:lang w:eastAsia="en-GB"/>
        </w:rPr>
        <w:t xml:space="preserve">Shannon </w:t>
      </w:r>
      <w:r w:rsidR="003379D5">
        <w:rPr>
          <w:rFonts w:eastAsiaTheme="minorEastAsia" w:cstheme="minorHAnsi"/>
          <w:sz w:val="24"/>
          <w:szCs w:val="24"/>
          <w:lang w:eastAsia="en-GB"/>
        </w:rPr>
        <w:t>(</w:t>
      </w:r>
      <w:r w:rsidR="007032BC" w:rsidRPr="003379D5">
        <w:rPr>
          <w:rFonts w:eastAsiaTheme="minorEastAsia" w:cstheme="minorHAnsi"/>
          <w:sz w:val="24"/>
          <w:szCs w:val="24"/>
          <w:lang w:eastAsia="en-GB"/>
        </w:rPr>
        <w:t>and Danny</w:t>
      </w:r>
      <w:r w:rsidR="003379D5">
        <w:rPr>
          <w:rFonts w:eastAsiaTheme="minorEastAsia" w:cstheme="minorHAnsi"/>
          <w:sz w:val="24"/>
          <w:szCs w:val="24"/>
          <w:lang w:eastAsia="en-GB"/>
        </w:rPr>
        <w:t>)</w:t>
      </w:r>
      <w:r w:rsidR="007032BC" w:rsidRPr="00460029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3379D5">
        <w:rPr>
          <w:rFonts w:eastAsiaTheme="minorEastAsia" w:cstheme="minorHAnsi"/>
          <w:sz w:val="24"/>
          <w:szCs w:val="24"/>
          <w:lang w:eastAsia="en-GB"/>
        </w:rPr>
        <w:t xml:space="preserve">will run </w:t>
      </w:r>
      <w:r w:rsidRPr="00460029">
        <w:rPr>
          <w:rFonts w:eastAsiaTheme="minorEastAsia" w:cstheme="minorHAnsi"/>
          <w:sz w:val="24"/>
          <w:szCs w:val="24"/>
          <w:lang w:eastAsia="en-GB"/>
        </w:rPr>
        <w:t xml:space="preserve">the taster session for University of Glasgow, D &amp; G College, University of West of Scotland </w:t>
      </w:r>
      <w:r w:rsidR="00A67100" w:rsidRPr="00460029">
        <w:rPr>
          <w:rFonts w:eastAsiaTheme="minorEastAsia" w:cstheme="minorHAnsi"/>
          <w:sz w:val="24"/>
          <w:szCs w:val="24"/>
          <w:lang w:eastAsia="en-GB"/>
        </w:rPr>
        <w:t xml:space="preserve">12.30 – 13.25 </w:t>
      </w:r>
      <w:r w:rsidRPr="00460029">
        <w:rPr>
          <w:rFonts w:eastAsiaTheme="minorEastAsia" w:cstheme="minorHAnsi"/>
          <w:sz w:val="24"/>
          <w:szCs w:val="24"/>
          <w:lang w:eastAsia="en-GB"/>
        </w:rPr>
        <w:t>on Wed 8 Jan</w:t>
      </w:r>
      <w:r w:rsidR="00A67100" w:rsidRPr="00460029">
        <w:rPr>
          <w:rFonts w:eastAsiaTheme="minorEastAsia" w:cstheme="minorHAnsi"/>
          <w:sz w:val="24"/>
          <w:szCs w:val="24"/>
          <w:lang w:eastAsia="en-GB"/>
        </w:rPr>
        <w:t xml:space="preserve">, and take fliers for the </w:t>
      </w:r>
      <w:r w:rsidRPr="00460029">
        <w:rPr>
          <w:rFonts w:eastAsiaTheme="minorEastAsia" w:cstheme="minorHAnsi"/>
          <w:sz w:val="24"/>
          <w:szCs w:val="24"/>
          <w:lang w:eastAsia="en-GB"/>
        </w:rPr>
        <w:t>Clubs and Societies Fair on 6 Jan</w:t>
      </w:r>
      <w:r w:rsidR="003379D5">
        <w:rPr>
          <w:rFonts w:eastAsiaTheme="minorEastAsia" w:cstheme="minorHAnsi"/>
          <w:sz w:val="24"/>
          <w:szCs w:val="24"/>
          <w:lang w:eastAsia="en-GB"/>
        </w:rPr>
        <w:t>uary.</w:t>
      </w:r>
      <w:r w:rsidRPr="00460029">
        <w:rPr>
          <w:rFonts w:eastAsiaTheme="minorEastAsia" w:cstheme="minorHAnsi"/>
          <w:sz w:val="24"/>
          <w:szCs w:val="24"/>
          <w:lang w:eastAsia="en-GB"/>
        </w:rPr>
        <w:t xml:space="preserve"> </w:t>
      </w:r>
    </w:p>
    <w:p w:rsidR="00C70D5F" w:rsidRPr="00460029" w:rsidRDefault="00C34204" w:rsidP="00460029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460029">
        <w:rPr>
          <w:rFonts w:ascii="Calibri" w:eastAsiaTheme="minorEastAsia" w:hAnsi="Calibri" w:cs="Calibri"/>
          <w:b/>
          <w:sz w:val="24"/>
          <w:szCs w:val="24"/>
          <w:lang w:eastAsia="en-GB"/>
        </w:rPr>
        <w:t>COMMUNICATIONS</w:t>
      </w:r>
    </w:p>
    <w:p w:rsidR="002E3C4A" w:rsidRDefault="00B72B98" w:rsidP="001D6194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Anne is yet to progress the p</w:t>
      </w:r>
      <w:r w:rsidR="00C34204" w:rsidRPr="002E3C4A">
        <w:rPr>
          <w:rFonts w:cstheme="minorHAnsi"/>
          <w:sz w:val="24"/>
          <w:szCs w:val="24"/>
        </w:rPr>
        <w:t xml:space="preserve">ossible addition of </w:t>
      </w:r>
      <w:r w:rsidR="00456189" w:rsidRPr="002E3C4A">
        <w:rPr>
          <w:rFonts w:cstheme="minorHAnsi"/>
          <w:sz w:val="24"/>
          <w:szCs w:val="24"/>
        </w:rPr>
        <w:t xml:space="preserve">Still Gamers </w:t>
      </w:r>
      <w:r w:rsidR="009E00C8">
        <w:rPr>
          <w:rFonts w:cstheme="minorHAnsi"/>
          <w:sz w:val="24"/>
          <w:szCs w:val="24"/>
        </w:rPr>
        <w:t>and</w:t>
      </w:r>
      <w:r w:rsidR="00456189" w:rsidRPr="002E3C4A">
        <w:rPr>
          <w:rFonts w:cstheme="minorHAnsi"/>
          <w:sz w:val="24"/>
          <w:szCs w:val="24"/>
        </w:rPr>
        <w:t xml:space="preserve"> Disability group pages </w:t>
      </w:r>
      <w:r w:rsidR="009E00C8">
        <w:rPr>
          <w:rFonts w:cstheme="minorHAnsi"/>
          <w:sz w:val="24"/>
          <w:szCs w:val="24"/>
        </w:rPr>
        <w:t>to</w:t>
      </w:r>
      <w:r w:rsidR="00456189" w:rsidRPr="002E3C4A">
        <w:rPr>
          <w:rFonts w:cstheme="minorHAnsi"/>
          <w:sz w:val="24"/>
          <w:szCs w:val="24"/>
        </w:rPr>
        <w:t xml:space="preserve"> the website</w:t>
      </w:r>
    </w:p>
    <w:p w:rsidR="00C20422" w:rsidRPr="00434D43" w:rsidRDefault="00B72B98" w:rsidP="001D6194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Anne is in touch with </w:t>
      </w:r>
      <w:proofErr w:type="spellStart"/>
      <w:r w:rsidR="00A67100">
        <w:rPr>
          <w:rFonts w:cstheme="minorHAnsi"/>
          <w:sz w:val="24"/>
          <w:szCs w:val="24"/>
        </w:rPr>
        <w:t>Dreamhost</w:t>
      </w:r>
      <w:proofErr w:type="spellEnd"/>
      <w:r w:rsidR="00A671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over their formatting </w:t>
      </w:r>
      <w:r w:rsidR="00A67100">
        <w:rPr>
          <w:rFonts w:cstheme="minorHAnsi"/>
          <w:sz w:val="24"/>
          <w:szCs w:val="24"/>
        </w:rPr>
        <w:t xml:space="preserve">issues </w:t>
      </w:r>
      <w:r>
        <w:rPr>
          <w:rFonts w:cstheme="minorHAnsi"/>
          <w:sz w:val="24"/>
          <w:szCs w:val="24"/>
        </w:rPr>
        <w:t>when emailing members</w:t>
      </w:r>
    </w:p>
    <w:p w:rsidR="00434D43" w:rsidRPr="00E5209A" w:rsidRDefault="00434D43" w:rsidP="001D6194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New colour poster and fliers </w:t>
      </w:r>
      <w:r w:rsidR="00B72B98">
        <w:rPr>
          <w:rFonts w:cstheme="minorHAnsi"/>
          <w:sz w:val="24"/>
          <w:szCs w:val="24"/>
        </w:rPr>
        <w:t xml:space="preserve">are now </w:t>
      </w:r>
      <w:r>
        <w:rPr>
          <w:rFonts w:cstheme="minorHAnsi"/>
          <w:sz w:val="24"/>
          <w:szCs w:val="24"/>
        </w:rPr>
        <w:t>available – copy attached</w:t>
      </w:r>
      <w:r w:rsidR="003379D5">
        <w:rPr>
          <w:rFonts w:cstheme="minorHAnsi"/>
          <w:sz w:val="24"/>
          <w:szCs w:val="24"/>
        </w:rPr>
        <w:t>. Anne will get quotes for bulk printing.</w:t>
      </w:r>
    </w:p>
    <w:p w:rsidR="003379D5" w:rsidRPr="003379D5" w:rsidRDefault="003379D5" w:rsidP="007032BC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Anne has set up a </w:t>
      </w:r>
      <w:hyperlink r:id="rId7" w:history="1">
        <w:r w:rsidRPr="003379D5">
          <w:rPr>
            <w:rStyle w:val="Hyperlink"/>
            <w:rFonts w:cstheme="minorHAnsi"/>
            <w:sz w:val="24"/>
            <w:szCs w:val="24"/>
          </w:rPr>
          <w:t xml:space="preserve">free </w:t>
        </w:r>
        <w:r w:rsidR="00E5209A" w:rsidRPr="003379D5">
          <w:rPr>
            <w:rStyle w:val="Hyperlink"/>
            <w:rFonts w:cstheme="minorHAnsi"/>
            <w:sz w:val="24"/>
            <w:szCs w:val="24"/>
          </w:rPr>
          <w:t>Flickr account</w:t>
        </w:r>
      </w:hyperlink>
      <w:r w:rsidR="00E5209A" w:rsidRPr="003379D5">
        <w:rPr>
          <w:rFonts w:cstheme="minorHAnsi"/>
          <w:sz w:val="24"/>
          <w:szCs w:val="24"/>
        </w:rPr>
        <w:t xml:space="preserve"> for </w:t>
      </w:r>
      <w:r>
        <w:rPr>
          <w:rFonts w:cstheme="minorHAnsi"/>
          <w:sz w:val="24"/>
          <w:szCs w:val="24"/>
        </w:rPr>
        <w:t xml:space="preserve">club </w:t>
      </w:r>
      <w:r w:rsidR="00E5209A" w:rsidRPr="003379D5">
        <w:rPr>
          <w:rFonts w:cstheme="minorHAnsi"/>
          <w:sz w:val="24"/>
          <w:szCs w:val="24"/>
        </w:rPr>
        <w:t>photos</w:t>
      </w:r>
      <w:r>
        <w:rPr>
          <w:rFonts w:cstheme="minorHAnsi"/>
          <w:sz w:val="24"/>
          <w:szCs w:val="24"/>
        </w:rPr>
        <w:t>, especially archive ones. M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embers can upload images, and are asked to add names and other info. </w:t>
      </w:r>
    </w:p>
    <w:p w:rsidR="00E5209A" w:rsidRPr="003379D5" w:rsidRDefault="009534B6" w:rsidP="007032BC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3379D5">
        <w:rPr>
          <w:rFonts w:ascii="Calibri" w:eastAsiaTheme="minorEastAsia" w:hAnsi="Calibri" w:cs="Calibri"/>
          <w:sz w:val="24"/>
          <w:szCs w:val="24"/>
          <w:lang w:eastAsia="en-GB"/>
        </w:rPr>
        <w:t>Graeme has a new camera for taking club photos</w:t>
      </w:r>
    </w:p>
    <w:p w:rsidR="00C70D5F" w:rsidRPr="00C70D5F" w:rsidRDefault="002E3C4A" w:rsidP="002E3C4A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HEALTH &amp; SAFETY</w:t>
      </w:r>
      <w:r w:rsidR="00A67100">
        <w:rPr>
          <w:rFonts w:ascii="Calibri" w:eastAsiaTheme="minorEastAsia" w:hAnsi="Calibri" w:cs="Calibri"/>
          <w:b/>
          <w:sz w:val="24"/>
          <w:szCs w:val="24"/>
          <w:lang w:eastAsia="en-GB"/>
        </w:rPr>
        <w:t xml:space="preserve"> (Alison)</w:t>
      </w:r>
    </w:p>
    <w:p w:rsidR="00D2063F" w:rsidRDefault="003379D5" w:rsidP="001D6194">
      <w:pPr>
        <w:pStyle w:val="ListParagraph"/>
        <w:numPr>
          <w:ilvl w:val="0"/>
          <w:numId w:val="25"/>
        </w:numPr>
        <w:spacing w:after="60" w:line="240" w:lineRule="auto"/>
        <w:ind w:left="714" w:hanging="357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Work on </w:t>
      </w:r>
      <w:r w:rsidR="00A67100">
        <w:rPr>
          <w:rFonts w:ascii="Calibri" w:eastAsiaTheme="minorEastAsia" w:hAnsi="Calibri" w:cs="Calibri"/>
          <w:sz w:val="24"/>
          <w:szCs w:val="24"/>
          <w:lang w:eastAsia="en-GB"/>
        </w:rPr>
        <w:t>f</w:t>
      </w:r>
      <w:r w:rsidR="00D2063F" w:rsidRPr="002E3C4A">
        <w:rPr>
          <w:rFonts w:ascii="Calibri" w:eastAsiaTheme="minorEastAsia" w:hAnsi="Calibri" w:cs="Calibri"/>
          <w:sz w:val="24"/>
          <w:szCs w:val="24"/>
          <w:lang w:eastAsia="en-GB"/>
        </w:rPr>
        <w:t xml:space="preserve">ire exit </w:t>
      </w:r>
      <w:r w:rsidR="00A67100">
        <w:rPr>
          <w:rFonts w:ascii="Calibri" w:eastAsiaTheme="minorEastAsia" w:hAnsi="Calibri" w:cs="Calibri"/>
          <w:sz w:val="24"/>
          <w:szCs w:val="24"/>
          <w:lang w:eastAsia="en-GB"/>
        </w:rPr>
        <w:t>signs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 is in hand</w:t>
      </w:r>
    </w:p>
    <w:p w:rsidR="00D915E5" w:rsidRPr="002E3C4A" w:rsidRDefault="003379D5" w:rsidP="001D6194">
      <w:pPr>
        <w:pStyle w:val="ListParagraph"/>
        <w:numPr>
          <w:ilvl w:val="0"/>
          <w:numId w:val="25"/>
        </w:numPr>
        <w:spacing w:after="60" w:line="240" w:lineRule="auto"/>
        <w:ind w:left="714" w:hanging="357"/>
        <w:contextualSpacing w:val="0"/>
        <w:rPr>
          <w:rFonts w:ascii="Calibri" w:eastAsiaTheme="minorEastAsia" w:hAnsi="Calibri" w:cs="Calibri"/>
          <w:sz w:val="24"/>
          <w:szCs w:val="24"/>
          <w:lang w:eastAsia="en-GB"/>
        </w:rPr>
      </w:pP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The </w:t>
      </w:r>
      <w:r w:rsidR="00D915E5">
        <w:rPr>
          <w:rFonts w:ascii="Calibri" w:eastAsiaTheme="minorEastAsia" w:hAnsi="Calibri" w:cs="Calibri"/>
          <w:sz w:val="24"/>
          <w:szCs w:val="24"/>
          <w:lang w:eastAsia="en-GB"/>
        </w:rPr>
        <w:t>Risk Assessment</w:t>
      </w:r>
      <w:r>
        <w:rPr>
          <w:rFonts w:ascii="Calibri" w:eastAsiaTheme="minorEastAsia" w:hAnsi="Calibri" w:cs="Calibri"/>
          <w:sz w:val="24"/>
          <w:szCs w:val="24"/>
          <w:lang w:eastAsia="en-GB"/>
        </w:rPr>
        <w:t xml:space="preserve"> is in hand</w:t>
      </w:r>
    </w:p>
    <w:p w:rsidR="00C70D5F" w:rsidRPr="00C70D5F" w:rsidRDefault="002E3C4A" w:rsidP="002E3C4A">
      <w:pPr>
        <w:spacing w:before="240" w:after="240" w:line="240" w:lineRule="auto"/>
        <w:rPr>
          <w:rFonts w:ascii="Calibri" w:eastAsiaTheme="minorEastAsia" w:hAnsi="Calibri" w:cs="Calibri"/>
          <w:b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SPONSORSHIP</w:t>
      </w:r>
    </w:p>
    <w:p w:rsidR="00675159" w:rsidRDefault="002E3C4A" w:rsidP="001D6194">
      <w:pPr>
        <w:shd w:val="clear" w:color="auto" w:fill="FFFFFF"/>
        <w:spacing w:before="120" w:after="0" w:line="240" w:lineRule="auto"/>
        <w:ind w:left="720"/>
        <w:textAlignment w:val="baseline"/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From </w:t>
      </w:r>
      <w:r w:rsidR="0067515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WhatsApp</w:t>
      </w:r>
      <w:r w:rsidR="00675159" w:rsidRPr="00675159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  <w:r w:rsidR="00675159" w:rsidRPr="00675159">
        <w:rPr>
          <w:rFonts w:ascii="Calibri" w:eastAsia="Times New Roman" w:hAnsi="Calibri" w:cs="Calibri"/>
          <w:b/>
          <w:color w:val="242424"/>
          <w:sz w:val="24"/>
          <w:szCs w:val="24"/>
          <w:bdr w:val="none" w:sz="0" w:space="0" w:color="auto" w:frame="1"/>
          <w:lang w:eastAsia="en-GB"/>
        </w:rPr>
        <w:t>– for m</w:t>
      </w:r>
      <w:r w:rsidR="00675159" w:rsidRPr="00675159">
        <w:rPr>
          <w:rFonts w:ascii="Calibri" w:eastAsia="Times New Roman" w:hAnsi="Calibri" w:cs="Calibr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inutes:</w:t>
      </w:r>
    </w:p>
    <w:p w:rsidR="003E0F0B" w:rsidRPr="001D6194" w:rsidRDefault="003E0F0B" w:rsidP="001D6194">
      <w:pPr>
        <w:pStyle w:val="ListParagraph"/>
        <w:numPr>
          <w:ilvl w:val="0"/>
          <w:numId w:val="38"/>
        </w:numPr>
        <w:shd w:val="clear" w:color="auto" w:fill="FFFFFF"/>
        <w:spacing w:before="120" w:after="0" w:line="240" w:lineRule="auto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Outlay on club hoodies for juniors of £340.14 was approved. Income will be £354. £30 with just club printing, £33 for initials on front right chest or name on the back.</w:t>
      </w:r>
    </w:p>
    <w:p w:rsidR="008D2931" w:rsidRPr="001D6194" w:rsidRDefault="00B72B98" w:rsidP="001D6194">
      <w:pPr>
        <w:pStyle w:val="ListParagraph"/>
        <w:numPr>
          <w:ilvl w:val="0"/>
          <w:numId w:val="38"/>
        </w:numPr>
        <w:shd w:val="clear" w:color="auto" w:fill="FFFFFF"/>
        <w:spacing w:before="120" w:after="0" w:line="240" w:lineRule="auto"/>
        <w:textAlignment w:val="baseline"/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</w:pPr>
      <w:r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>Graeme has posted a t</w:t>
      </w:r>
      <w:r w:rsidR="008D2931" w:rsidRPr="001D6194">
        <w:rPr>
          <w:rFonts w:ascii="Calibri" w:eastAsia="Times New Roman" w:hAnsi="Calibri" w:cs="Calibr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hank-you to sponsors on Facebook </w:t>
      </w:r>
    </w:p>
    <w:p w:rsidR="00C70D5F" w:rsidRPr="003379D5" w:rsidRDefault="00C70D5F" w:rsidP="002E3C4A">
      <w:pPr>
        <w:spacing w:before="240" w:after="240" w:line="240" w:lineRule="auto"/>
        <w:rPr>
          <w:rFonts w:ascii="Calibri" w:eastAsiaTheme="minorEastAsia" w:hAnsi="Calibri" w:cs="Calibri"/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AOB</w:t>
      </w:r>
      <w:r w:rsidR="001D6194">
        <w:rPr>
          <w:rFonts w:ascii="Calibri" w:eastAsiaTheme="minorEastAsia" w:hAnsi="Calibri" w:cs="Calibri"/>
          <w:b/>
          <w:sz w:val="24"/>
          <w:szCs w:val="24"/>
          <w:lang w:eastAsia="en-GB"/>
        </w:rPr>
        <w:t>:</w:t>
      </w:r>
      <w:r w:rsidR="00762366">
        <w:rPr>
          <w:rFonts w:ascii="Calibri" w:eastAsiaTheme="minorEastAsia" w:hAnsi="Calibri" w:cs="Calibri"/>
          <w:b/>
          <w:sz w:val="24"/>
          <w:szCs w:val="24"/>
          <w:lang w:eastAsia="en-GB"/>
        </w:rPr>
        <w:t xml:space="preserve"> 50/50 Draw</w:t>
      </w:r>
      <w:r w:rsidR="003379D5">
        <w:rPr>
          <w:rFonts w:ascii="Calibri" w:eastAsiaTheme="minorEastAsia" w:hAnsi="Calibri" w:cs="Calibri"/>
          <w:b/>
          <w:sz w:val="24"/>
          <w:szCs w:val="24"/>
          <w:lang w:eastAsia="en-GB"/>
        </w:rPr>
        <w:t xml:space="preserve">. </w:t>
      </w:r>
      <w:r w:rsidR="00C54EF0" w:rsidRPr="00C54EF0">
        <w:rPr>
          <w:rFonts w:ascii="Calibri" w:eastAsiaTheme="minorEastAsia" w:hAnsi="Calibri" w:cs="Calibri"/>
          <w:sz w:val="24"/>
          <w:szCs w:val="24"/>
          <w:lang w:eastAsia="en-GB"/>
        </w:rPr>
        <w:t>Anne ran this in 2023, and Gordon took over for 2024</w:t>
      </w:r>
      <w:r w:rsidR="00C54EF0">
        <w:rPr>
          <w:rFonts w:ascii="Calibri" w:eastAsiaTheme="minorEastAsia" w:hAnsi="Calibri" w:cs="Calibri"/>
          <w:sz w:val="24"/>
          <w:szCs w:val="24"/>
          <w:lang w:eastAsia="en-GB"/>
        </w:rPr>
        <w:t xml:space="preserve">. We didn’t publicise it beyond </w:t>
      </w:r>
      <w:r w:rsidR="007B7FB6">
        <w:rPr>
          <w:rFonts w:ascii="Calibri" w:eastAsiaTheme="minorEastAsia" w:hAnsi="Calibri" w:cs="Calibri"/>
          <w:sz w:val="24"/>
          <w:szCs w:val="24"/>
          <w:lang w:eastAsia="en-GB"/>
        </w:rPr>
        <w:t xml:space="preserve">having entry </w:t>
      </w:r>
      <w:r w:rsidR="00C54EF0">
        <w:rPr>
          <w:rFonts w:ascii="Calibri" w:eastAsiaTheme="minorEastAsia" w:hAnsi="Calibri" w:cs="Calibri"/>
          <w:sz w:val="24"/>
          <w:szCs w:val="24"/>
          <w:lang w:eastAsia="en-GB"/>
        </w:rPr>
        <w:t>forms at the club, a</w:t>
      </w:r>
      <w:r w:rsidR="00C54EF0" w:rsidRPr="00C54EF0">
        <w:rPr>
          <w:rFonts w:ascii="Calibri" w:eastAsiaTheme="minorEastAsia" w:hAnsi="Calibri" w:cs="Calibri"/>
          <w:sz w:val="24"/>
          <w:szCs w:val="24"/>
          <w:lang w:eastAsia="en-GB"/>
        </w:rPr>
        <w:t>nd o</w:t>
      </w:r>
      <w:r w:rsidR="003379D5" w:rsidRPr="00C54EF0">
        <w:rPr>
          <w:rFonts w:ascii="Calibri" w:eastAsiaTheme="minorEastAsia" w:hAnsi="Calibri" w:cs="Calibri"/>
          <w:sz w:val="24"/>
          <w:szCs w:val="24"/>
          <w:lang w:eastAsia="en-GB"/>
        </w:rPr>
        <w:t>nly 17 squares</w:t>
      </w:r>
      <w:r w:rsidR="00C54EF0">
        <w:rPr>
          <w:rFonts w:ascii="Calibri" w:eastAsiaTheme="minorEastAsia" w:hAnsi="Calibri" w:cs="Calibri"/>
          <w:sz w:val="24"/>
          <w:szCs w:val="24"/>
          <w:lang w:eastAsia="en-GB"/>
        </w:rPr>
        <w:t xml:space="preserve"> taken, with </w:t>
      </w:r>
      <w:r w:rsidR="003379D5" w:rsidRPr="003379D5">
        <w:rPr>
          <w:rFonts w:ascii="Calibri" w:eastAsiaTheme="minorEastAsia" w:hAnsi="Calibri" w:cs="Calibri"/>
          <w:sz w:val="24"/>
          <w:szCs w:val="24"/>
          <w:lang w:eastAsia="en-GB"/>
        </w:rPr>
        <w:t>only one winner</w:t>
      </w:r>
      <w:r w:rsidR="00C54EF0">
        <w:rPr>
          <w:rFonts w:ascii="Calibri" w:eastAsiaTheme="minorEastAsia" w:hAnsi="Calibri" w:cs="Calibri"/>
          <w:sz w:val="24"/>
          <w:szCs w:val="24"/>
          <w:lang w:eastAsia="en-GB"/>
        </w:rPr>
        <w:t xml:space="preserve"> -</w:t>
      </w:r>
      <w:r w:rsidR="003379D5" w:rsidRPr="003379D5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r w:rsidR="00C54EF0" w:rsidRPr="003379D5">
        <w:rPr>
          <w:rFonts w:ascii="Calibri" w:eastAsiaTheme="minorEastAsia" w:hAnsi="Calibri" w:cs="Calibri"/>
          <w:sz w:val="24"/>
          <w:szCs w:val="24"/>
          <w:lang w:eastAsia="en-GB"/>
        </w:rPr>
        <w:t xml:space="preserve">Robert McGowan </w:t>
      </w:r>
      <w:r w:rsidR="003379D5" w:rsidRPr="003379D5">
        <w:rPr>
          <w:rFonts w:ascii="Calibri" w:eastAsiaTheme="minorEastAsia" w:hAnsi="Calibri" w:cs="Calibri"/>
          <w:sz w:val="24"/>
          <w:szCs w:val="24"/>
          <w:lang w:eastAsia="en-GB"/>
        </w:rPr>
        <w:t xml:space="preserve">for October. Elaine will notify </w:t>
      </w:r>
      <w:r w:rsidR="00C54EF0">
        <w:rPr>
          <w:rFonts w:ascii="Calibri" w:eastAsiaTheme="minorEastAsia" w:hAnsi="Calibri" w:cs="Calibri"/>
          <w:sz w:val="24"/>
          <w:szCs w:val="24"/>
          <w:lang w:eastAsia="en-GB"/>
        </w:rPr>
        <w:t xml:space="preserve">him </w:t>
      </w:r>
      <w:r w:rsidR="003379D5" w:rsidRPr="003379D5">
        <w:rPr>
          <w:rFonts w:ascii="Calibri" w:eastAsiaTheme="minorEastAsia" w:hAnsi="Calibri" w:cs="Calibri"/>
          <w:sz w:val="24"/>
          <w:szCs w:val="24"/>
          <w:lang w:eastAsia="en-GB"/>
        </w:rPr>
        <w:t>and pay him £8.50.</w:t>
      </w:r>
      <w:r w:rsidR="00C54EF0">
        <w:rPr>
          <w:rFonts w:ascii="Calibri" w:eastAsiaTheme="minorEastAsia" w:hAnsi="Calibri" w:cs="Calibri"/>
          <w:sz w:val="24"/>
          <w:szCs w:val="24"/>
          <w:lang w:eastAsia="en-GB"/>
        </w:rPr>
        <w:t xml:space="preserve"> A committee member needs to take responsibility for the 50/50 draw if it is to be run in 2025. In his absence, Steve Cussell was suggested! </w:t>
      </w:r>
    </w:p>
    <w:p w:rsidR="00276EAE" w:rsidRDefault="002E3C4A" w:rsidP="00276EAE">
      <w:pPr>
        <w:spacing w:beforeLines="60" w:before="144" w:afterLines="60" w:after="144"/>
        <w:rPr>
          <w:sz w:val="24"/>
          <w:szCs w:val="24"/>
          <w:lang w:eastAsia="en-GB"/>
        </w:rPr>
      </w:pPr>
      <w:r w:rsidRPr="00C70D5F">
        <w:rPr>
          <w:rFonts w:ascii="Calibri" w:eastAsiaTheme="minorEastAsia" w:hAnsi="Calibri" w:cs="Calibri"/>
          <w:b/>
          <w:sz w:val="24"/>
          <w:szCs w:val="24"/>
          <w:lang w:eastAsia="en-GB"/>
        </w:rPr>
        <w:t>NEXT MEETING</w:t>
      </w:r>
      <w:r w:rsidRPr="00276EAE">
        <w:rPr>
          <w:rFonts w:ascii="Calibri" w:eastAsiaTheme="minorEastAsia" w:hAnsi="Calibri" w:cs="Calibri"/>
          <w:sz w:val="24"/>
          <w:szCs w:val="24"/>
          <w:lang w:eastAsia="en-GB"/>
        </w:rPr>
        <w:t xml:space="preserve">: </w:t>
      </w:r>
      <w:r w:rsidR="00276EAE" w:rsidRPr="00276EAE">
        <w:rPr>
          <w:rFonts w:ascii="Calibri" w:eastAsiaTheme="minorEastAsia" w:hAnsi="Calibri" w:cs="Calibri"/>
          <w:sz w:val="24"/>
          <w:szCs w:val="24"/>
          <w:lang w:eastAsia="en-GB"/>
        </w:rPr>
        <w:t>Tues</w:t>
      </w:r>
      <w:r w:rsidR="00276EAE">
        <w:rPr>
          <w:rFonts w:ascii="Calibri" w:eastAsiaTheme="minorEastAsia" w:hAnsi="Calibri" w:cs="Calibri"/>
          <w:b/>
          <w:sz w:val="24"/>
          <w:szCs w:val="24"/>
          <w:lang w:eastAsia="en-GB"/>
        </w:rPr>
        <w:t xml:space="preserve"> </w:t>
      </w:r>
      <w:r w:rsidR="00AD1119" w:rsidRPr="00AD1119">
        <w:rPr>
          <w:rFonts w:ascii="Calibri" w:eastAsiaTheme="minorEastAsia" w:hAnsi="Calibri" w:cs="Calibri"/>
          <w:sz w:val="24"/>
          <w:szCs w:val="24"/>
          <w:lang w:eastAsia="en-GB"/>
        </w:rPr>
        <w:t>11 February</w:t>
      </w:r>
      <w:r w:rsidR="00276EAE">
        <w:rPr>
          <w:sz w:val="24"/>
          <w:szCs w:val="24"/>
          <w:lang w:eastAsia="en-GB"/>
        </w:rPr>
        <w:t xml:space="preserve"> </w:t>
      </w:r>
    </w:p>
    <w:p w:rsidR="008F5EF5" w:rsidRDefault="008F5EF5" w:rsidP="006F7976">
      <w:pPr>
        <w:spacing w:beforeLines="60" w:before="144" w:afterLines="60" w:after="144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</w:p>
    <w:p w:rsidR="008F5EF5" w:rsidRPr="00C54EF0" w:rsidRDefault="008F5EF5" w:rsidP="00C54EF0">
      <w:pPr>
        <w:rPr>
          <w:rFonts w:ascii="Calibri" w:eastAsiaTheme="minorEastAsia" w:hAnsi="Calibri" w:cs="Calibri"/>
          <w:b/>
          <w:bCs/>
          <w:sz w:val="24"/>
          <w:szCs w:val="24"/>
          <w:u w:val="single"/>
          <w:lang w:eastAsia="en-GB"/>
        </w:rPr>
      </w:pPr>
    </w:p>
    <w:sectPr w:rsidR="008F5EF5" w:rsidRPr="00C54EF0" w:rsidSect="00AF4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13D"/>
    <w:multiLevelType w:val="hybridMultilevel"/>
    <w:tmpl w:val="47B68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36988"/>
    <w:multiLevelType w:val="hybridMultilevel"/>
    <w:tmpl w:val="B1D0F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E17FC"/>
    <w:multiLevelType w:val="hybridMultilevel"/>
    <w:tmpl w:val="9ADC9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0A6"/>
    <w:multiLevelType w:val="hybridMultilevel"/>
    <w:tmpl w:val="088A1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0425CE"/>
    <w:multiLevelType w:val="hybridMultilevel"/>
    <w:tmpl w:val="A34AB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5C6944"/>
    <w:multiLevelType w:val="hybridMultilevel"/>
    <w:tmpl w:val="4E940D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D15EC"/>
    <w:multiLevelType w:val="hybridMultilevel"/>
    <w:tmpl w:val="85F2F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94B98"/>
    <w:multiLevelType w:val="hybridMultilevel"/>
    <w:tmpl w:val="FDD0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D079D"/>
    <w:multiLevelType w:val="multilevel"/>
    <w:tmpl w:val="6860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DD1D3C"/>
    <w:multiLevelType w:val="hybridMultilevel"/>
    <w:tmpl w:val="995C0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911CD"/>
    <w:multiLevelType w:val="hybridMultilevel"/>
    <w:tmpl w:val="159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8526C"/>
    <w:multiLevelType w:val="hybridMultilevel"/>
    <w:tmpl w:val="88104D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893441"/>
    <w:multiLevelType w:val="hybridMultilevel"/>
    <w:tmpl w:val="C1CC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03077"/>
    <w:multiLevelType w:val="hybridMultilevel"/>
    <w:tmpl w:val="0466211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E52522"/>
    <w:multiLevelType w:val="hybridMultilevel"/>
    <w:tmpl w:val="7B4E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C4175"/>
    <w:multiLevelType w:val="hybridMultilevel"/>
    <w:tmpl w:val="11F68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F3A51"/>
    <w:multiLevelType w:val="hybridMultilevel"/>
    <w:tmpl w:val="5A12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03D14"/>
    <w:multiLevelType w:val="hybridMultilevel"/>
    <w:tmpl w:val="ACC8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A54E3"/>
    <w:multiLevelType w:val="hybridMultilevel"/>
    <w:tmpl w:val="9B5EF3B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3CC918AC"/>
    <w:multiLevelType w:val="hybridMultilevel"/>
    <w:tmpl w:val="32B4A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438F"/>
    <w:multiLevelType w:val="hybridMultilevel"/>
    <w:tmpl w:val="0336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D40F9"/>
    <w:multiLevelType w:val="hybridMultilevel"/>
    <w:tmpl w:val="F842B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525B29"/>
    <w:multiLevelType w:val="multilevel"/>
    <w:tmpl w:val="DB2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7606D09"/>
    <w:multiLevelType w:val="hybridMultilevel"/>
    <w:tmpl w:val="76E8FF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157B1D"/>
    <w:multiLevelType w:val="hybridMultilevel"/>
    <w:tmpl w:val="129EB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F78CA"/>
    <w:multiLevelType w:val="hybridMultilevel"/>
    <w:tmpl w:val="6C30F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D19C0"/>
    <w:multiLevelType w:val="hybridMultilevel"/>
    <w:tmpl w:val="0F5C8D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558B1"/>
    <w:multiLevelType w:val="hybridMultilevel"/>
    <w:tmpl w:val="7ED05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2A6BD1"/>
    <w:multiLevelType w:val="hybridMultilevel"/>
    <w:tmpl w:val="1C10D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5618D3"/>
    <w:multiLevelType w:val="hybridMultilevel"/>
    <w:tmpl w:val="2CA0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438DE"/>
    <w:multiLevelType w:val="hybridMultilevel"/>
    <w:tmpl w:val="BA7C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375E8"/>
    <w:multiLevelType w:val="hybridMultilevel"/>
    <w:tmpl w:val="58984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B06C7F"/>
    <w:multiLevelType w:val="hybridMultilevel"/>
    <w:tmpl w:val="1A8E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415D9"/>
    <w:multiLevelType w:val="hybridMultilevel"/>
    <w:tmpl w:val="9F1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BE1CCB"/>
    <w:multiLevelType w:val="hybridMultilevel"/>
    <w:tmpl w:val="40D0F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36D5B"/>
    <w:multiLevelType w:val="hybridMultilevel"/>
    <w:tmpl w:val="1FF8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B6989"/>
    <w:multiLevelType w:val="hybridMultilevel"/>
    <w:tmpl w:val="07E0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4867C3"/>
    <w:multiLevelType w:val="hybridMultilevel"/>
    <w:tmpl w:val="07E42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C2F2C"/>
    <w:multiLevelType w:val="hybridMultilevel"/>
    <w:tmpl w:val="E5A46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B3F41"/>
    <w:multiLevelType w:val="hybridMultilevel"/>
    <w:tmpl w:val="C81C9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0"/>
  </w:num>
  <w:num w:numId="4">
    <w:abstractNumId w:val="31"/>
  </w:num>
  <w:num w:numId="5">
    <w:abstractNumId w:val="14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4"/>
  </w:num>
  <w:num w:numId="11">
    <w:abstractNumId w:val="8"/>
  </w:num>
  <w:num w:numId="12">
    <w:abstractNumId w:val="22"/>
  </w:num>
  <w:num w:numId="13">
    <w:abstractNumId w:val="13"/>
  </w:num>
  <w:num w:numId="14">
    <w:abstractNumId w:val="27"/>
  </w:num>
  <w:num w:numId="15">
    <w:abstractNumId w:val="39"/>
  </w:num>
  <w:num w:numId="16">
    <w:abstractNumId w:val="15"/>
  </w:num>
  <w:num w:numId="17">
    <w:abstractNumId w:val="19"/>
  </w:num>
  <w:num w:numId="18">
    <w:abstractNumId w:val="34"/>
  </w:num>
  <w:num w:numId="19">
    <w:abstractNumId w:val="17"/>
  </w:num>
  <w:num w:numId="20">
    <w:abstractNumId w:val="32"/>
  </w:num>
  <w:num w:numId="21">
    <w:abstractNumId w:val="7"/>
  </w:num>
  <w:num w:numId="22">
    <w:abstractNumId w:val="12"/>
  </w:num>
  <w:num w:numId="23">
    <w:abstractNumId w:val="36"/>
  </w:num>
  <w:num w:numId="24">
    <w:abstractNumId w:val="0"/>
  </w:num>
  <w:num w:numId="25">
    <w:abstractNumId w:val="20"/>
  </w:num>
  <w:num w:numId="26">
    <w:abstractNumId w:val="26"/>
  </w:num>
  <w:num w:numId="27">
    <w:abstractNumId w:val="37"/>
  </w:num>
  <w:num w:numId="28">
    <w:abstractNumId w:val="18"/>
  </w:num>
  <w:num w:numId="29">
    <w:abstractNumId w:val="24"/>
  </w:num>
  <w:num w:numId="30">
    <w:abstractNumId w:val="30"/>
  </w:num>
  <w:num w:numId="31">
    <w:abstractNumId w:val="9"/>
  </w:num>
  <w:num w:numId="32">
    <w:abstractNumId w:val="35"/>
  </w:num>
  <w:num w:numId="33">
    <w:abstractNumId w:val="1"/>
  </w:num>
  <w:num w:numId="34">
    <w:abstractNumId w:val="33"/>
  </w:num>
  <w:num w:numId="35">
    <w:abstractNumId w:val="16"/>
  </w:num>
  <w:num w:numId="36">
    <w:abstractNumId w:val="6"/>
  </w:num>
  <w:num w:numId="37">
    <w:abstractNumId w:val="11"/>
  </w:num>
  <w:num w:numId="38">
    <w:abstractNumId w:val="28"/>
  </w:num>
  <w:num w:numId="39">
    <w:abstractNumId w:val="2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3A"/>
    <w:rsid w:val="00003ACE"/>
    <w:rsid w:val="0000621A"/>
    <w:rsid w:val="00023B40"/>
    <w:rsid w:val="00080A13"/>
    <w:rsid w:val="000879A1"/>
    <w:rsid w:val="00092CB8"/>
    <w:rsid w:val="0009699F"/>
    <w:rsid w:val="000B20AB"/>
    <w:rsid w:val="000D1984"/>
    <w:rsid w:val="000E5771"/>
    <w:rsid w:val="00104C64"/>
    <w:rsid w:val="00115642"/>
    <w:rsid w:val="00125AAE"/>
    <w:rsid w:val="00136479"/>
    <w:rsid w:val="00153467"/>
    <w:rsid w:val="00153CF1"/>
    <w:rsid w:val="001607D8"/>
    <w:rsid w:val="00163D79"/>
    <w:rsid w:val="00182378"/>
    <w:rsid w:val="00196D28"/>
    <w:rsid w:val="001A5119"/>
    <w:rsid w:val="001B017F"/>
    <w:rsid w:val="001D0380"/>
    <w:rsid w:val="001D083B"/>
    <w:rsid w:val="001D3BFF"/>
    <w:rsid w:val="001D6194"/>
    <w:rsid w:val="001F41D9"/>
    <w:rsid w:val="00201A64"/>
    <w:rsid w:val="00204397"/>
    <w:rsid w:val="00214836"/>
    <w:rsid w:val="002154DC"/>
    <w:rsid w:val="00216429"/>
    <w:rsid w:val="00223FEA"/>
    <w:rsid w:val="00224E6F"/>
    <w:rsid w:val="002310FB"/>
    <w:rsid w:val="00236EA9"/>
    <w:rsid w:val="00273EF6"/>
    <w:rsid w:val="00276EAE"/>
    <w:rsid w:val="002857FD"/>
    <w:rsid w:val="00287486"/>
    <w:rsid w:val="0029221D"/>
    <w:rsid w:val="00292275"/>
    <w:rsid w:val="002B11B4"/>
    <w:rsid w:val="002C6543"/>
    <w:rsid w:val="002E31BF"/>
    <w:rsid w:val="002E3C4A"/>
    <w:rsid w:val="002F6BC6"/>
    <w:rsid w:val="003379D5"/>
    <w:rsid w:val="00381407"/>
    <w:rsid w:val="00387049"/>
    <w:rsid w:val="003C0B0A"/>
    <w:rsid w:val="003E0F0B"/>
    <w:rsid w:val="003F14A9"/>
    <w:rsid w:val="003F7AD5"/>
    <w:rsid w:val="00413DA1"/>
    <w:rsid w:val="00420F2D"/>
    <w:rsid w:val="00434D43"/>
    <w:rsid w:val="00456189"/>
    <w:rsid w:val="00460029"/>
    <w:rsid w:val="004A149F"/>
    <w:rsid w:val="004A63B8"/>
    <w:rsid w:val="004C2B64"/>
    <w:rsid w:val="004D4B44"/>
    <w:rsid w:val="00513D44"/>
    <w:rsid w:val="0051707C"/>
    <w:rsid w:val="0054346C"/>
    <w:rsid w:val="005552C8"/>
    <w:rsid w:val="00555B1D"/>
    <w:rsid w:val="0057120E"/>
    <w:rsid w:val="00581079"/>
    <w:rsid w:val="005A01FD"/>
    <w:rsid w:val="005A572B"/>
    <w:rsid w:val="005D44CC"/>
    <w:rsid w:val="005D6D9F"/>
    <w:rsid w:val="005E0A69"/>
    <w:rsid w:val="005E4C3B"/>
    <w:rsid w:val="0061643B"/>
    <w:rsid w:val="00622974"/>
    <w:rsid w:val="006253AF"/>
    <w:rsid w:val="00650136"/>
    <w:rsid w:val="00653698"/>
    <w:rsid w:val="00675159"/>
    <w:rsid w:val="006A4E33"/>
    <w:rsid w:val="006B3148"/>
    <w:rsid w:val="006B40AD"/>
    <w:rsid w:val="006F11B8"/>
    <w:rsid w:val="006F20D2"/>
    <w:rsid w:val="006F7976"/>
    <w:rsid w:val="007032BC"/>
    <w:rsid w:val="00723D12"/>
    <w:rsid w:val="0074086C"/>
    <w:rsid w:val="007579C7"/>
    <w:rsid w:val="00762366"/>
    <w:rsid w:val="00765169"/>
    <w:rsid w:val="007731B5"/>
    <w:rsid w:val="00773C32"/>
    <w:rsid w:val="0078793C"/>
    <w:rsid w:val="00791FAD"/>
    <w:rsid w:val="00793FCB"/>
    <w:rsid w:val="007B7FB6"/>
    <w:rsid w:val="007C534A"/>
    <w:rsid w:val="007D0379"/>
    <w:rsid w:val="007D2487"/>
    <w:rsid w:val="007E0878"/>
    <w:rsid w:val="007E1A54"/>
    <w:rsid w:val="00820911"/>
    <w:rsid w:val="0083109E"/>
    <w:rsid w:val="00834D23"/>
    <w:rsid w:val="00835A62"/>
    <w:rsid w:val="00844859"/>
    <w:rsid w:val="0084641D"/>
    <w:rsid w:val="00865800"/>
    <w:rsid w:val="008744C3"/>
    <w:rsid w:val="008831BE"/>
    <w:rsid w:val="008D2931"/>
    <w:rsid w:val="008D5ED3"/>
    <w:rsid w:val="008F36D7"/>
    <w:rsid w:val="008F5EF5"/>
    <w:rsid w:val="00901E21"/>
    <w:rsid w:val="00902FD2"/>
    <w:rsid w:val="0092013C"/>
    <w:rsid w:val="00925444"/>
    <w:rsid w:val="00936EE6"/>
    <w:rsid w:val="00936FAC"/>
    <w:rsid w:val="0094367D"/>
    <w:rsid w:val="009534B6"/>
    <w:rsid w:val="00963E95"/>
    <w:rsid w:val="009A7825"/>
    <w:rsid w:val="009B7A18"/>
    <w:rsid w:val="009C34F2"/>
    <w:rsid w:val="009C3FCE"/>
    <w:rsid w:val="009C413C"/>
    <w:rsid w:val="009D0D8D"/>
    <w:rsid w:val="009E00C8"/>
    <w:rsid w:val="009E21AF"/>
    <w:rsid w:val="009F7820"/>
    <w:rsid w:val="00A2133A"/>
    <w:rsid w:val="00A25994"/>
    <w:rsid w:val="00A3481E"/>
    <w:rsid w:val="00A67100"/>
    <w:rsid w:val="00A74174"/>
    <w:rsid w:val="00A91954"/>
    <w:rsid w:val="00AB57BD"/>
    <w:rsid w:val="00AC3183"/>
    <w:rsid w:val="00AC4B01"/>
    <w:rsid w:val="00AC5E0D"/>
    <w:rsid w:val="00AD1119"/>
    <w:rsid w:val="00AF4FDA"/>
    <w:rsid w:val="00B06950"/>
    <w:rsid w:val="00B071A4"/>
    <w:rsid w:val="00B323D4"/>
    <w:rsid w:val="00B348EC"/>
    <w:rsid w:val="00B35545"/>
    <w:rsid w:val="00B4379A"/>
    <w:rsid w:val="00B72B98"/>
    <w:rsid w:val="00B83748"/>
    <w:rsid w:val="00B85600"/>
    <w:rsid w:val="00B87BD3"/>
    <w:rsid w:val="00B9072C"/>
    <w:rsid w:val="00BA4C97"/>
    <w:rsid w:val="00C01C8B"/>
    <w:rsid w:val="00C1357B"/>
    <w:rsid w:val="00C14399"/>
    <w:rsid w:val="00C20422"/>
    <w:rsid w:val="00C34204"/>
    <w:rsid w:val="00C40A6E"/>
    <w:rsid w:val="00C41259"/>
    <w:rsid w:val="00C5214E"/>
    <w:rsid w:val="00C54EF0"/>
    <w:rsid w:val="00C56987"/>
    <w:rsid w:val="00C70D5F"/>
    <w:rsid w:val="00CB1CF1"/>
    <w:rsid w:val="00CE2BA0"/>
    <w:rsid w:val="00CF0F32"/>
    <w:rsid w:val="00D2063F"/>
    <w:rsid w:val="00D23365"/>
    <w:rsid w:val="00D23719"/>
    <w:rsid w:val="00D25276"/>
    <w:rsid w:val="00D64F9A"/>
    <w:rsid w:val="00D65A9A"/>
    <w:rsid w:val="00D8253C"/>
    <w:rsid w:val="00D84C60"/>
    <w:rsid w:val="00D915E5"/>
    <w:rsid w:val="00DC123B"/>
    <w:rsid w:val="00DD0FD4"/>
    <w:rsid w:val="00E1054A"/>
    <w:rsid w:val="00E5209A"/>
    <w:rsid w:val="00E5441D"/>
    <w:rsid w:val="00E71FCA"/>
    <w:rsid w:val="00EB364B"/>
    <w:rsid w:val="00EC4296"/>
    <w:rsid w:val="00EE2739"/>
    <w:rsid w:val="00EF15E5"/>
    <w:rsid w:val="00F36630"/>
    <w:rsid w:val="00F470A6"/>
    <w:rsid w:val="00F52BA9"/>
    <w:rsid w:val="00F6330D"/>
    <w:rsid w:val="00F77681"/>
    <w:rsid w:val="00FA1AEC"/>
    <w:rsid w:val="00FB55EE"/>
    <w:rsid w:val="00FC2539"/>
    <w:rsid w:val="00FD1E5E"/>
    <w:rsid w:val="00FD4C66"/>
    <w:rsid w:val="00FE4E3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120E"/>
  </w:style>
  <w:style w:type="character" w:customStyle="1" w:styleId="spelle">
    <w:name w:val="spelle"/>
    <w:basedOn w:val="DefaultParagraphFont"/>
    <w:rsid w:val="0057120E"/>
  </w:style>
  <w:style w:type="character" w:customStyle="1" w:styleId="grame">
    <w:name w:val="grame"/>
    <w:basedOn w:val="DefaultParagraphFont"/>
    <w:rsid w:val="0057120E"/>
  </w:style>
  <w:style w:type="paragraph" w:styleId="PlainText">
    <w:name w:val="Plain Text"/>
    <w:basedOn w:val="Normal"/>
    <w:link w:val="PlainTextChar"/>
    <w:uiPriority w:val="99"/>
    <w:unhideWhenUsed/>
    <w:rsid w:val="005170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07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071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120E"/>
  </w:style>
  <w:style w:type="character" w:customStyle="1" w:styleId="spelle">
    <w:name w:val="spelle"/>
    <w:basedOn w:val="DefaultParagraphFont"/>
    <w:rsid w:val="0057120E"/>
  </w:style>
  <w:style w:type="character" w:customStyle="1" w:styleId="grame">
    <w:name w:val="grame"/>
    <w:basedOn w:val="DefaultParagraphFont"/>
    <w:rsid w:val="0057120E"/>
  </w:style>
  <w:style w:type="paragraph" w:styleId="PlainText">
    <w:name w:val="Plain Text"/>
    <w:basedOn w:val="Normal"/>
    <w:link w:val="PlainTextChar"/>
    <w:uiPriority w:val="99"/>
    <w:unhideWhenUsed/>
    <w:rsid w:val="005170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07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07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lickr.com/photos/202022561@N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umfriestt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9</cp:revision>
  <cp:lastPrinted>2024-10-22T15:56:00Z</cp:lastPrinted>
  <dcterms:created xsi:type="dcterms:W3CDTF">2025-01-08T11:40:00Z</dcterms:created>
  <dcterms:modified xsi:type="dcterms:W3CDTF">2025-02-12T14:25:00Z</dcterms:modified>
</cp:coreProperties>
</file>